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2951" w14:textId="77777777" w:rsidR="00945904" w:rsidRPr="00A402D6" w:rsidRDefault="00945904" w:rsidP="00945904">
      <w:pPr>
        <w:jc w:val="both"/>
        <w:rPr>
          <w:rFonts w:asciiTheme="majorHAnsi" w:hAnsiTheme="majorHAnsi"/>
          <w:sz w:val="20"/>
          <w:szCs w:val="20"/>
        </w:rPr>
      </w:pPr>
    </w:p>
    <w:p w14:paraId="1C0935D3" w14:textId="6D3C5BC6" w:rsidR="00486720" w:rsidRPr="00A402D6" w:rsidRDefault="004D7DEF" w:rsidP="004D7DEF">
      <w:pPr>
        <w:jc w:val="center"/>
        <w:rPr>
          <w:rFonts w:asciiTheme="majorHAnsi" w:hAnsiTheme="majorHAnsi"/>
          <w:sz w:val="20"/>
          <w:szCs w:val="20"/>
        </w:rPr>
      </w:pPr>
      <w:r w:rsidRPr="00A402D6">
        <w:rPr>
          <w:rFonts w:asciiTheme="majorHAnsi" w:hAnsiTheme="majorHAnsi"/>
          <w:i/>
          <w:sz w:val="20"/>
          <w:szCs w:val="20"/>
        </w:rPr>
        <w:t xml:space="preserve">If they don’t give you a seat at the table, bring a folding chair. </w:t>
      </w:r>
      <w:r w:rsidRPr="00A402D6">
        <w:rPr>
          <w:rFonts w:asciiTheme="majorHAnsi" w:hAnsiTheme="majorHAnsi"/>
          <w:sz w:val="20"/>
          <w:szCs w:val="20"/>
        </w:rPr>
        <w:t>– Shirley Chisholm</w:t>
      </w:r>
    </w:p>
    <w:p w14:paraId="421401EC" w14:textId="77777777" w:rsidR="0019759D" w:rsidRPr="00A402D6" w:rsidRDefault="0019759D" w:rsidP="00945904">
      <w:pPr>
        <w:jc w:val="both"/>
        <w:rPr>
          <w:rFonts w:asciiTheme="majorHAnsi" w:hAnsiTheme="majorHAnsi"/>
          <w:sz w:val="20"/>
          <w:szCs w:val="20"/>
        </w:rPr>
      </w:pPr>
    </w:p>
    <w:p w14:paraId="3F99A960" w14:textId="77777777" w:rsidR="004D7DEF" w:rsidRPr="00A402D6" w:rsidRDefault="004D7DEF" w:rsidP="00945904">
      <w:pPr>
        <w:jc w:val="both"/>
        <w:rPr>
          <w:rFonts w:asciiTheme="majorHAnsi" w:hAnsiTheme="majorHAnsi"/>
          <w:sz w:val="20"/>
          <w:szCs w:val="20"/>
        </w:rPr>
      </w:pPr>
    </w:p>
    <w:p w14:paraId="58345416" w14:textId="14C8F619" w:rsidR="00A35492" w:rsidRPr="00A402D6" w:rsidRDefault="00945904" w:rsidP="00A91705">
      <w:pPr>
        <w:jc w:val="both"/>
        <w:outlineLvl w:val="0"/>
        <w:rPr>
          <w:rFonts w:asciiTheme="majorHAnsi" w:hAnsiTheme="majorHAnsi"/>
          <w:sz w:val="20"/>
          <w:szCs w:val="20"/>
        </w:rPr>
      </w:pPr>
      <w:r w:rsidRPr="00A402D6">
        <w:rPr>
          <w:rFonts w:asciiTheme="majorHAnsi" w:hAnsiTheme="majorHAnsi"/>
          <w:sz w:val="20"/>
          <w:szCs w:val="20"/>
        </w:rPr>
        <w:t xml:space="preserve">Instructor: </w:t>
      </w:r>
      <w:r w:rsidRPr="00A402D6">
        <w:rPr>
          <w:rFonts w:asciiTheme="majorHAnsi" w:hAnsiTheme="majorHAnsi"/>
          <w:sz w:val="20"/>
          <w:szCs w:val="20"/>
        </w:rPr>
        <w:tab/>
      </w:r>
      <w:r w:rsidRPr="00A402D6">
        <w:rPr>
          <w:rFonts w:asciiTheme="majorHAnsi" w:hAnsiTheme="majorHAnsi"/>
          <w:sz w:val="20"/>
          <w:szCs w:val="20"/>
        </w:rPr>
        <w:tab/>
      </w:r>
      <w:r w:rsidR="00A35492" w:rsidRPr="00A402D6">
        <w:rPr>
          <w:rFonts w:asciiTheme="majorHAnsi" w:hAnsiTheme="majorHAnsi"/>
          <w:sz w:val="20"/>
          <w:szCs w:val="20"/>
        </w:rPr>
        <w:t>Colleen Kelly Poplin</w:t>
      </w:r>
    </w:p>
    <w:p w14:paraId="4DA6ED76" w14:textId="12E94C60" w:rsidR="00A35492" w:rsidRPr="00A402D6" w:rsidRDefault="000B4B77" w:rsidP="00945904">
      <w:pPr>
        <w:ind w:left="1440" w:firstLine="720"/>
        <w:jc w:val="both"/>
        <w:rPr>
          <w:rStyle w:val="Hyperlink"/>
          <w:rFonts w:asciiTheme="majorHAnsi" w:hAnsiTheme="majorHAnsi"/>
          <w:sz w:val="20"/>
          <w:szCs w:val="20"/>
        </w:rPr>
      </w:pPr>
      <w:hyperlink r:id="rId7" w:history="1">
        <w:r w:rsidR="00A35492" w:rsidRPr="00A402D6">
          <w:rPr>
            <w:rStyle w:val="Hyperlink"/>
            <w:rFonts w:asciiTheme="majorHAnsi" w:hAnsiTheme="majorHAnsi"/>
            <w:sz w:val="20"/>
            <w:szCs w:val="20"/>
          </w:rPr>
          <w:t>colleen_kelly@emerson.edu</w:t>
        </w:r>
      </w:hyperlink>
    </w:p>
    <w:p w14:paraId="0398EF50" w14:textId="77777777" w:rsidR="00945904" w:rsidRPr="00A402D6" w:rsidRDefault="00C814C8" w:rsidP="00945904">
      <w:pPr>
        <w:ind w:left="1440" w:firstLine="720"/>
        <w:jc w:val="both"/>
        <w:rPr>
          <w:rFonts w:asciiTheme="majorHAnsi" w:hAnsiTheme="majorHAnsi"/>
          <w:sz w:val="20"/>
          <w:szCs w:val="20"/>
        </w:rPr>
      </w:pPr>
      <w:r w:rsidRPr="00A402D6">
        <w:rPr>
          <w:rFonts w:asciiTheme="majorHAnsi" w:hAnsiTheme="majorHAnsi"/>
          <w:sz w:val="20"/>
          <w:szCs w:val="20"/>
        </w:rPr>
        <w:t>(617) 824-8287</w:t>
      </w:r>
    </w:p>
    <w:p w14:paraId="7C95CED5" w14:textId="77777777" w:rsidR="00945904" w:rsidRPr="00A402D6" w:rsidRDefault="00945904" w:rsidP="00945904">
      <w:pPr>
        <w:jc w:val="both"/>
        <w:rPr>
          <w:rFonts w:asciiTheme="majorHAnsi" w:hAnsiTheme="majorHAnsi"/>
          <w:sz w:val="20"/>
          <w:szCs w:val="20"/>
        </w:rPr>
      </w:pPr>
    </w:p>
    <w:p w14:paraId="553871F2" w14:textId="285A73E9" w:rsidR="00945904" w:rsidRPr="00A402D6" w:rsidRDefault="00945904" w:rsidP="00945904">
      <w:pPr>
        <w:jc w:val="both"/>
        <w:rPr>
          <w:rFonts w:asciiTheme="majorHAnsi" w:hAnsiTheme="majorHAnsi"/>
          <w:sz w:val="20"/>
          <w:szCs w:val="20"/>
        </w:rPr>
      </w:pPr>
      <w:r w:rsidRPr="00A402D6">
        <w:rPr>
          <w:rFonts w:asciiTheme="majorHAnsi" w:hAnsiTheme="majorHAnsi"/>
          <w:sz w:val="20"/>
          <w:szCs w:val="20"/>
        </w:rPr>
        <w:t>Office / H</w:t>
      </w:r>
      <w:r w:rsidR="00C814C8" w:rsidRPr="00A402D6">
        <w:rPr>
          <w:rFonts w:asciiTheme="majorHAnsi" w:hAnsiTheme="majorHAnsi"/>
          <w:sz w:val="20"/>
          <w:szCs w:val="20"/>
        </w:rPr>
        <w:t>ours</w:t>
      </w:r>
      <w:r w:rsidRPr="00A402D6">
        <w:rPr>
          <w:rFonts w:asciiTheme="majorHAnsi" w:hAnsiTheme="majorHAnsi"/>
          <w:sz w:val="20"/>
          <w:szCs w:val="20"/>
        </w:rPr>
        <w:t>:</w:t>
      </w:r>
      <w:r w:rsidRPr="00A402D6">
        <w:rPr>
          <w:rFonts w:asciiTheme="majorHAnsi" w:hAnsiTheme="majorHAnsi"/>
          <w:sz w:val="20"/>
          <w:szCs w:val="20"/>
        </w:rPr>
        <w:tab/>
      </w:r>
      <w:r w:rsidR="00870579" w:rsidRPr="00A402D6">
        <w:rPr>
          <w:rFonts w:asciiTheme="majorHAnsi" w:hAnsiTheme="majorHAnsi"/>
          <w:sz w:val="20"/>
          <w:szCs w:val="20"/>
        </w:rPr>
        <w:tab/>
      </w:r>
      <w:r w:rsidRPr="00A402D6">
        <w:rPr>
          <w:rFonts w:asciiTheme="majorHAnsi" w:hAnsiTheme="majorHAnsi"/>
          <w:sz w:val="20"/>
          <w:szCs w:val="20"/>
        </w:rPr>
        <w:t>216 Tremont Street, Office 614</w:t>
      </w:r>
      <w:r w:rsidRPr="00A402D6">
        <w:rPr>
          <w:rFonts w:asciiTheme="majorHAnsi" w:hAnsiTheme="majorHAnsi"/>
          <w:sz w:val="20"/>
          <w:szCs w:val="20"/>
        </w:rPr>
        <w:tab/>
      </w:r>
    </w:p>
    <w:p w14:paraId="52CD24A5" w14:textId="3E157AB0" w:rsidR="00A35492" w:rsidRPr="00A402D6" w:rsidRDefault="00A309A5" w:rsidP="00945904">
      <w:pPr>
        <w:ind w:left="1440" w:firstLine="720"/>
        <w:jc w:val="both"/>
        <w:rPr>
          <w:rFonts w:asciiTheme="majorHAnsi" w:hAnsiTheme="majorHAnsi"/>
          <w:sz w:val="20"/>
          <w:szCs w:val="20"/>
        </w:rPr>
      </w:pPr>
      <w:r w:rsidRPr="00A402D6">
        <w:rPr>
          <w:rFonts w:asciiTheme="majorHAnsi" w:hAnsiTheme="majorHAnsi"/>
          <w:sz w:val="20"/>
          <w:szCs w:val="20"/>
        </w:rPr>
        <w:t>By Appointment</w:t>
      </w:r>
    </w:p>
    <w:p w14:paraId="1DF738D2" w14:textId="77777777" w:rsidR="00945904" w:rsidRPr="00A402D6" w:rsidRDefault="00945904" w:rsidP="00945904">
      <w:pPr>
        <w:jc w:val="both"/>
        <w:rPr>
          <w:rFonts w:asciiTheme="majorHAnsi" w:hAnsiTheme="majorHAnsi"/>
          <w:b/>
          <w:sz w:val="20"/>
          <w:szCs w:val="20"/>
        </w:rPr>
      </w:pPr>
    </w:p>
    <w:p w14:paraId="149A8D88" w14:textId="77777777" w:rsidR="0019759D" w:rsidRPr="00A402D6" w:rsidRDefault="0019759D" w:rsidP="00945904">
      <w:pPr>
        <w:jc w:val="both"/>
        <w:rPr>
          <w:rFonts w:asciiTheme="majorHAnsi" w:hAnsiTheme="majorHAnsi"/>
          <w:b/>
          <w:sz w:val="20"/>
          <w:szCs w:val="20"/>
        </w:rPr>
      </w:pPr>
    </w:p>
    <w:p w14:paraId="78EC2EDF" w14:textId="54B96E83" w:rsidR="00051057" w:rsidRPr="00A402D6" w:rsidRDefault="00870579" w:rsidP="00A91705">
      <w:pPr>
        <w:jc w:val="both"/>
        <w:outlineLvl w:val="0"/>
        <w:rPr>
          <w:rFonts w:asciiTheme="majorHAnsi" w:hAnsiTheme="majorHAnsi"/>
          <w:b/>
          <w:sz w:val="20"/>
          <w:szCs w:val="20"/>
        </w:rPr>
      </w:pPr>
      <w:r w:rsidRPr="00A402D6">
        <w:rPr>
          <w:rFonts w:asciiTheme="majorHAnsi" w:hAnsiTheme="majorHAnsi"/>
          <w:b/>
          <w:sz w:val="20"/>
          <w:szCs w:val="20"/>
        </w:rPr>
        <w:t>COURSE DESCRIPTION</w:t>
      </w:r>
    </w:p>
    <w:p w14:paraId="0A3F5B12" w14:textId="5F01515F" w:rsidR="00870579" w:rsidRPr="00A402D6" w:rsidRDefault="00A309A5" w:rsidP="00945904">
      <w:pPr>
        <w:jc w:val="both"/>
        <w:rPr>
          <w:rFonts w:asciiTheme="majorHAnsi" w:hAnsiTheme="majorHAnsi"/>
          <w:i/>
          <w:sz w:val="20"/>
          <w:szCs w:val="20"/>
        </w:rPr>
      </w:pPr>
      <w:r w:rsidRPr="00A402D6">
        <w:rPr>
          <w:rFonts w:asciiTheme="majorHAnsi" w:hAnsiTheme="majorHAnsi"/>
          <w:sz w:val="20"/>
          <w:szCs w:val="20"/>
        </w:rPr>
        <w:t xml:space="preserve">Students will develop their authorial voice through creating socially-conscious film, video, and/or audio projects. Students will critically examine the work of female-identified media artists, discuss key contemporary feminist issues illuminated by the work, and explore artistic interpretations of the female experience. Class discussion, screenings, and critical readings will provide the necessary foundation for innovative and informed media projects. </w:t>
      </w:r>
      <w:r w:rsidRPr="00A402D6">
        <w:rPr>
          <w:rFonts w:asciiTheme="majorHAnsi" w:hAnsiTheme="majorHAnsi"/>
          <w:i/>
          <w:sz w:val="20"/>
          <w:szCs w:val="20"/>
        </w:rPr>
        <w:t>Note: the nature of this course requires the screening and discussion of potentially sensitive material during every class. </w:t>
      </w:r>
    </w:p>
    <w:p w14:paraId="509B8B38" w14:textId="77777777" w:rsidR="00ED01E0" w:rsidRPr="00A402D6" w:rsidRDefault="00ED01E0" w:rsidP="00945904">
      <w:pPr>
        <w:jc w:val="both"/>
        <w:rPr>
          <w:rFonts w:asciiTheme="majorHAnsi" w:hAnsiTheme="majorHAnsi"/>
          <w:i/>
          <w:sz w:val="20"/>
          <w:szCs w:val="20"/>
        </w:rPr>
      </w:pPr>
    </w:p>
    <w:p w14:paraId="0834693C" w14:textId="77777777" w:rsidR="0019759D" w:rsidRPr="00A402D6" w:rsidRDefault="0019759D" w:rsidP="00945904">
      <w:pPr>
        <w:jc w:val="both"/>
        <w:rPr>
          <w:rFonts w:asciiTheme="majorHAnsi" w:hAnsiTheme="majorHAnsi"/>
          <w:b/>
          <w:sz w:val="20"/>
          <w:szCs w:val="20"/>
        </w:rPr>
      </w:pPr>
    </w:p>
    <w:p w14:paraId="090CB526" w14:textId="47A8873C" w:rsidR="00622401" w:rsidRPr="00A402D6" w:rsidRDefault="00870579" w:rsidP="00A91705">
      <w:pPr>
        <w:jc w:val="both"/>
        <w:outlineLvl w:val="0"/>
        <w:rPr>
          <w:rFonts w:asciiTheme="majorHAnsi" w:hAnsiTheme="majorHAnsi"/>
          <w:b/>
          <w:sz w:val="20"/>
          <w:szCs w:val="20"/>
        </w:rPr>
      </w:pPr>
      <w:r w:rsidRPr="00A402D6">
        <w:rPr>
          <w:rFonts w:asciiTheme="majorHAnsi" w:hAnsiTheme="majorHAnsi"/>
          <w:b/>
          <w:sz w:val="20"/>
          <w:szCs w:val="20"/>
        </w:rPr>
        <w:t>COURSE OBJECTIVES</w:t>
      </w:r>
    </w:p>
    <w:p w14:paraId="15749CF1" w14:textId="03AE7CC3" w:rsidR="00F32779" w:rsidRPr="00A402D6" w:rsidRDefault="00F32779" w:rsidP="00945904">
      <w:pPr>
        <w:jc w:val="both"/>
        <w:rPr>
          <w:rFonts w:asciiTheme="majorHAnsi" w:hAnsiTheme="majorHAnsi"/>
          <w:sz w:val="20"/>
          <w:szCs w:val="20"/>
        </w:rPr>
      </w:pPr>
      <w:r w:rsidRPr="00A402D6">
        <w:rPr>
          <w:rFonts w:asciiTheme="majorHAnsi" w:hAnsiTheme="majorHAnsi"/>
          <w:sz w:val="20"/>
          <w:szCs w:val="20"/>
        </w:rPr>
        <w:t>Through discussion, screenings, critical readings, and production assignments, this course seeks to:</w:t>
      </w:r>
    </w:p>
    <w:p w14:paraId="0F081D85" w14:textId="2C3626E1" w:rsidR="00A309A5" w:rsidRPr="00A402D6" w:rsidRDefault="00A309A5" w:rsidP="00A309A5">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Guide students as they create socially-conscious media works that explore their own relationship with feminism and the female experience, lived or observed</w:t>
      </w:r>
    </w:p>
    <w:p w14:paraId="6D56B742" w14:textId="07257A4E" w:rsidR="00A309A5" w:rsidRPr="00A402D6" w:rsidRDefault="00A309A5" w:rsidP="00A309A5">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Explore methods, modes and techniques of exemplary feminist media production to help students develop their own creative authorial voice</w:t>
      </w:r>
    </w:p>
    <w:p w14:paraId="3654C0E3" w14:textId="759046D5" w:rsidR="00C513D7" w:rsidRPr="00A402D6" w:rsidRDefault="00C513D7" w:rsidP="00945904">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Provide a</w:t>
      </w:r>
      <w:r w:rsidR="00C85A63" w:rsidRPr="00A402D6">
        <w:rPr>
          <w:rFonts w:asciiTheme="majorHAnsi" w:hAnsiTheme="majorHAnsi"/>
          <w:sz w:val="20"/>
          <w:szCs w:val="20"/>
        </w:rPr>
        <w:t xml:space="preserve">n </w:t>
      </w:r>
      <w:r w:rsidRPr="00A402D6">
        <w:rPr>
          <w:rFonts w:asciiTheme="majorHAnsi" w:hAnsiTheme="majorHAnsi"/>
          <w:sz w:val="20"/>
          <w:szCs w:val="20"/>
        </w:rPr>
        <w:t xml:space="preserve">overview of </w:t>
      </w:r>
      <w:r w:rsidR="00AB5C94" w:rsidRPr="00A402D6">
        <w:rPr>
          <w:rFonts w:asciiTheme="majorHAnsi" w:hAnsiTheme="majorHAnsi"/>
          <w:sz w:val="20"/>
          <w:szCs w:val="20"/>
        </w:rPr>
        <w:t>key contemporary</w:t>
      </w:r>
      <w:r w:rsidR="00037A43" w:rsidRPr="00A402D6">
        <w:rPr>
          <w:rFonts w:asciiTheme="majorHAnsi" w:hAnsiTheme="majorHAnsi"/>
          <w:sz w:val="20"/>
          <w:szCs w:val="20"/>
        </w:rPr>
        <w:t xml:space="preserve"> feminist</w:t>
      </w:r>
      <w:r w:rsidR="00AB5C94" w:rsidRPr="00A402D6">
        <w:rPr>
          <w:rFonts w:asciiTheme="majorHAnsi" w:hAnsiTheme="majorHAnsi"/>
          <w:sz w:val="20"/>
          <w:szCs w:val="20"/>
        </w:rPr>
        <w:t xml:space="preserve"> issues </w:t>
      </w:r>
      <w:r w:rsidR="00C85A63" w:rsidRPr="00A402D6">
        <w:rPr>
          <w:rFonts w:asciiTheme="majorHAnsi" w:hAnsiTheme="majorHAnsi"/>
          <w:sz w:val="20"/>
          <w:szCs w:val="20"/>
        </w:rPr>
        <w:t xml:space="preserve">and examine the work of female-identified media makers </w:t>
      </w:r>
      <w:r w:rsidR="00AB5C94" w:rsidRPr="00A402D6">
        <w:rPr>
          <w:rFonts w:asciiTheme="majorHAnsi" w:hAnsiTheme="majorHAnsi"/>
          <w:sz w:val="20"/>
          <w:szCs w:val="20"/>
        </w:rPr>
        <w:t xml:space="preserve">across ethical, societal, social, domestic, and individual </w:t>
      </w:r>
      <w:r w:rsidR="00037A43" w:rsidRPr="00A402D6">
        <w:rPr>
          <w:rFonts w:asciiTheme="majorHAnsi" w:hAnsiTheme="majorHAnsi"/>
          <w:sz w:val="20"/>
          <w:szCs w:val="20"/>
        </w:rPr>
        <w:t>contexts</w:t>
      </w:r>
    </w:p>
    <w:p w14:paraId="025BBEF9" w14:textId="77777777" w:rsidR="00945904" w:rsidRPr="00A402D6" w:rsidRDefault="00945904" w:rsidP="00945904">
      <w:pPr>
        <w:jc w:val="both"/>
        <w:rPr>
          <w:rFonts w:asciiTheme="majorHAnsi" w:hAnsiTheme="majorHAnsi"/>
          <w:b/>
          <w:sz w:val="20"/>
          <w:szCs w:val="20"/>
        </w:rPr>
      </w:pPr>
    </w:p>
    <w:p w14:paraId="5DB5D991" w14:textId="77777777" w:rsidR="0019759D" w:rsidRPr="00A402D6" w:rsidRDefault="0019759D" w:rsidP="00945904">
      <w:pPr>
        <w:jc w:val="both"/>
        <w:rPr>
          <w:rFonts w:asciiTheme="majorHAnsi" w:hAnsiTheme="majorHAnsi"/>
          <w:b/>
          <w:sz w:val="20"/>
          <w:szCs w:val="20"/>
        </w:rPr>
      </w:pPr>
    </w:p>
    <w:p w14:paraId="784FC186" w14:textId="1743612B" w:rsidR="00BA21C3" w:rsidRPr="00A402D6" w:rsidRDefault="00870579" w:rsidP="00A91705">
      <w:pPr>
        <w:jc w:val="both"/>
        <w:outlineLvl w:val="0"/>
        <w:rPr>
          <w:rFonts w:asciiTheme="majorHAnsi" w:hAnsiTheme="majorHAnsi"/>
          <w:b/>
          <w:sz w:val="20"/>
          <w:szCs w:val="20"/>
        </w:rPr>
      </w:pPr>
      <w:r w:rsidRPr="00A402D6">
        <w:rPr>
          <w:rFonts w:asciiTheme="majorHAnsi" w:hAnsiTheme="majorHAnsi"/>
          <w:b/>
          <w:sz w:val="20"/>
          <w:szCs w:val="20"/>
        </w:rPr>
        <w:t>LEARNING OBJECTIVES</w:t>
      </w:r>
      <w:r w:rsidR="00BA21C3" w:rsidRPr="00A402D6">
        <w:rPr>
          <w:rFonts w:asciiTheme="majorHAnsi" w:hAnsiTheme="majorHAnsi"/>
          <w:b/>
          <w:sz w:val="20"/>
          <w:szCs w:val="20"/>
        </w:rPr>
        <w:t xml:space="preserve"> </w:t>
      </w:r>
    </w:p>
    <w:p w14:paraId="0C930160" w14:textId="206C4936" w:rsidR="0099363E" w:rsidRPr="00A402D6" w:rsidRDefault="0099363E" w:rsidP="00945904">
      <w:pPr>
        <w:jc w:val="both"/>
        <w:rPr>
          <w:rFonts w:asciiTheme="majorHAnsi" w:hAnsiTheme="majorHAnsi"/>
          <w:sz w:val="20"/>
          <w:szCs w:val="20"/>
        </w:rPr>
      </w:pPr>
      <w:r w:rsidRPr="00A402D6">
        <w:rPr>
          <w:rFonts w:asciiTheme="majorHAnsi" w:hAnsiTheme="majorHAnsi"/>
          <w:sz w:val="20"/>
          <w:szCs w:val="20"/>
        </w:rPr>
        <w:t xml:space="preserve">After successful completion of this course, </w:t>
      </w:r>
      <w:r w:rsidR="00051057" w:rsidRPr="00A402D6">
        <w:rPr>
          <w:rFonts w:asciiTheme="majorHAnsi" w:hAnsiTheme="majorHAnsi"/>
          <w:sz w:val="20"/>
          <w:szCs w:val="20"/>
        </w:rPr>
        <w:t xml:space="preserve">students </w:t>
      </w:r>
      <w:r w:rsidRPr="00A402D6">
        <w:rPr>
          <w:rFonts w:asciiTheme="majorHAnsi" w:hAnsiTheme="majorHAnsi"/>
          <w:sz w:val="20"/>
          <w:szCs w:val="20"/>
        </w:rPr>
        <w:t>should be able to:</w:t>
      </w:r>
    </w:p>
    <w:p w14:paraId="6838B118" w14:textId="76A1E69D" w:rsidR="007C3279" w:rsidRPr="00A402D6" w:rsidRDefault="007C3279" w:rsidP="007C3279">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Express personal experience and develop an authorial voice through producing media works that challenge hegemonic gender norms and/or provide alternative narratives for women</w:t>
      </w:r>
    </w:p>
    <w:p w14:paraId="275735AA" w14:textId="579E603C" w:rsidR="006556DD" w:rsidRPr="00A402D6" w:rsidRDefault="007C3279" w:rsidP="00945904">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 xml:space="preserve">Link </w:t>
      </w:r>
      <w:r w:rsidR="002E2F60" w:rsidRPr="00A402D6">
        <w:rPr>
          <w:rFonts w:asciiTheme="majorHAnsi" w:hAnsiTheme="majorHAnsi"/>
          <w:sz w:val="20"/>
          <w:szCs w:val="20"/>
        </w:rPr>
        <w:t xml:space="preserve">conceptual understanding of </w:t>
      </w:r>
      <w:r w:rsidR="006556DD" w:rsidRPr="00A402D6">
        <w:rPr>
          <w:rFonts w:asciiTheme="majorHAnsi" w:hAnsiTheme="majorHAnsi"/>
          <w:sz w:val="20"/>
          <w:szCs w:val="20"/>
        </w:rPr>
        <w:t>contemporary feminist issues to artistic expression</w:t>
      </w:r>
      <w:r w:rsidRPr="00A402D6">
        <w:rPr>
          <w:rFonts w:asciiTheme="majorHAnsi" w:hAnsiTheme="majorHAnsi"/>
          <w:sz w:val="20"/>
          <w:szCs w:val="20"/>
        </w:rPr>
        <w:t xml:space="preserve"> and the effective communication of an artist’s intended message</w:t>
      </w:r>
    </w:p>
    <w:p w14:paraId="74E32D3D" w14:textId="676FCDD0" w:rsidR="00C302FC" w:rsidRPr="00A402D6" w:rsidRDefault="00C302FC" w:rsidP="00C302FC">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Analyze media from a feminist perspective, considering personhood, representation, gender norms, interpersonal relationships, and self-exploration</w:t>
      </w:r>
    </w:p>
    <w:p w14:paraId="38ADF36F" w14:textId="1AF461A0" w:rsidR="00C302FC" w:rsidRPr="00A402D6" w:rsidRDefault="00C302FC" w:rsidP="00C302FC">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 xml:space="preserve">Examine the ways personal experience of gender informs the interpretation of media art   </w:t>
      </w:r>
    </w:p>
    <w:p w14:paraId="6C12FEE4" w14:textId="353E89DC" w:rsidR="00037A43" w:rsidRPr="00A402D6" w:rsidRDefault="00F41998" w:rsidP="00945904">
      <w:pPr>
        <w:pStyle w:val="ListParagraph"/>
        <w:numPr>
          <w:ilvl w:val="0"/>
          <w:numId w:val="18"/>
        </w:numPr>
        <w:jc w:val="both"/>
        <w:rPr>
          <w:rFonts w:asciiTheme="majorHAnsi" w:hAnsiTheme="majorHAnsi"/>
          <w:sz w:val="20"/>
          <w:szCs w:val="20"/>
        </w:rPr>
      </w:pPr>
      <w:r w:rsidRPr="00A402D6">
        <w:rPr>
          <w:rFonts w:asciiTheme="majorHAnsi" w:hAnsiTheme="majorHAnsi"/>
          <w:sz w:val="20"/>
          <w:szCs w:val="20"/>
        </w:rPr>
        <w:t>Articulate</w:t>
      </w:r>
      <w:r w:rsidR="00037A43" w:rsidRPr="00A402D6">
        <w:rPr>
          <w:rFonts w:asciiTheme="majorHAnsi" w:hAnsiTheme="majorHAnsi"/>
          <w:sz w:val="20"/>
          <w:szCs w:val="20"/>
        </w:rPr>
        <w:t xml:space="preserve"> key concepts in femin</w:t>
      </w:r>
      <w:r w:rsidR="007C3279" w:rsidRPr="00A402D6">
        <w:rPr>
          <w:rFonts w:asciiTheme="majorHAnsi" w:hAnsiTheme="majorHAnsi"/>
          <w:sz w:val="20"/>
          <w:szCs w:val="20"/>
        </w:rPr>
        <w:t xml:space="preserve">ist </w:t>
      </w:r>
      <w:r w:rsidR="00037A43" w:rsidRPr="00A402D6">
        <w:rPr>
          <w:rFonts w:asciiTheme="majorHAnsi" w:hAnsiTheme="majorHAnsi"/>
          <w:sz w:val="20"/>
          <w:szCs w:val="20"/>
        </w:rPr>
        <w:t>criticism</w:t>
      </w:r>
      <w:r w:rsidR="00815795" w:rsidRPr="00A402D6">
        <w:rPr>
          <w:rFonts w:asciiTheme="majorHAnsi" w:hAnsiTheme="majorHAnsi"/>
          <w:sz w:val="20"/>
          <w:szCs w:val="20"/>
        </w:rPr>
        <w:t>,</w:t>
      </w:r>
      <w:r w:rsidR="00037A43" w:rsidRPr="00A402D6">
        <w:rPr>
          <w:rFonts w:asciiTheme="majorHAnsi" w:hAnsiTheme="majorHAnsi"/>
          <w:sz w:val="20"/>
          <w:szCs w:val="20"/>
        </w:rPr>
        <w:t xml:space="preserve"> </w:t>
      </w:r>
      <w:r w:rsidR="009C4B19" w:rsidRPr="00A402D6">
        <w:rPr>
          <w:rFonts w:asciiTheme="majorHAnsi" w:hAnsiTheme="majorHAnsi"/>
          <w:sz w:val="20"/>
          <w:szCs w:val="20"/>
        </w:rPr>
        <w:t>including</w:t>
      </w:r>
      <w:r w:rsidR="00894FA1" w:rsidRPr="00A402D6">
        <w:rPr>
          <w:rFonts w:asciiTheme="majorHAnsi" w:hAnsiTheme="majorHAnsi"/>
          <w:sz w:val="20"/>
          <w:szCs w:val="20"/>
        </w:rPr>
        <w:t xml:space="preserve"> </w:t>
      </w:r>
      <w:r w:rsidR="00C302FC" w:rsidRPr="00A402D6">
        <w:rPr>
          <w:rFonts w:asciiTheme="majorHAnsi" w:hAnsiTheme="majorHAnsi"/>
          <w:sz w:val="20"/>
          <w:szCs w:val="20"/>
        </w:rPr>
        <w:t>primary arguments and</w:t>
      </w:r>
      <w:r w:rsidR="002C3D15" w:rsidRPr="00A402D6">
        <w:rPr>
          <w:rFonts w:asciiTheme="majorHAnsi" w:hAnsiTheme="majorHAnsi"/>
          <w:sz w:val="20"/>
          <w:szCs w:val="20"/>
        </w:rPr>
        <w:t xml:space="preserve"> </w:t>
      </w:r>
      <w:r w:rsidR="00894FA1" w:rsidRPr="00A402D6">
        <w:rPr>
          <w:rFonts w:asciiTheme="majorHAnsi" w:hAnsiTheme="majorHAnsi"/>
          <w:sz w:val="20"/>
          <w:szCs w:val="20"/>
        </w:rPr>
        <w:t>historical context</w:t>
      </w:r>
    </w:p>
    <w:p w14:paraId="559A508A" w14:textId="77777777" w:rsidR="00A87E39" w:rsidRPr="00A402D6" w:rsidRDefault="00A87E39" w:rsidP="00945904">
      <w:pPr>
        <w:jc w:val="both"/>
        <w:rPr>
          <w:rFonts w:asciiTheme="majorHAnsi" w:hAnsiTheme="majorHAnsi"/>
          <w:b/>
          <w:sz w:val="20"/>
          <w:szCs w:val="20"/>
        </w:rPr>
      </w:pPr>
    </w:p>
    <w:p w14:paraId="629C3DE4" w14:textId="77777777" w:rsidR="00832792" w:rsidRPr="00A402D6" w:rsidRDefault="00832792" w:rsidP="00945904">
      <w:pPr>
        <w:jc w:val="both"/>
        <w:rPr>
          <w:rFonts w:asciiTheme="majorHAnsi" w:hAnsiTheme="majorHAnsi"/>
          <w:b/>
          <w:sz w:val="20"/>
          <w:szCs w:val="20"/>
        </w:rPr>
      </w:pPr>
    </w:p>
    <w:p w14:paraId="1EFF3038" w14:textId="1FBE34EE" w:rsidR="00832792" w:rsidRPr="00A402D6" w:rsidRDefault="00ED01E0" w:rsidP="00A91705">
      <w:pPr>
        <w:jc w:val="both"/>
        <w:outlineLvl w:val="0"/>
        <w:rPr>
          <w:rFonts w:asciiTheme="majorHAnsi" w:hAnsiTheme="majorHAnsi"/>
          <w:b/>
          <w:sz w:val="20"/>
          <w:szCs w:val="20"/>
        </w:rPr>
      </w:pPr>
      <w:r w:rsidRPr="00A402D6">
        <w:rPr>
          <w:rFonts w:asciiTheme="majorHAnsi" w:hAnsiTheme="majorHAnsi"/>
          <w:b/>
          <w:sz w:val="20"/>
          <w:szCs w:val="20"/>
        </w:rPr>
        <w:t>FEMINIST SPHERES</w:t>
      </w:r>
    </w:p>
    <w:p w14:paraId="64EA5ED5" w14:textId="58B969F9" w:rsidR="00832792" w:rsidRPr="00A402D6" w:rsidRDefault="00ED01E0" w:rsidP="00945904">
      <w:pPr>
        <w:jc w:val="both"/>
        <w:rPr>
          <w:rFonts w:asciiTheme="majorHAnsi" w:hAnsiTheme="majorHAnsi"/>
          <w:sz w:val="20"/>
          <w:szCs w:val="20"/>
        </w:rPr>
      </w:pPr>
      <w:r w:rsidRPr="00A402D6">
        <w:rPr>
          <w:rFonts w:asciiTheme="majorHAnsi" w:hAnsiTheme="majorHAnsi"/>
          <w:sz w:val="20"/>
          <w:szCs w:val="20"/>
        </w:rPr>
        <w:t>For the purposes of this course, various</w:t>
      </w:r>
      <w:r w:rsidR="00832792" w:rsidRPr="00A402D6">
        <w:rPr>
          <w:rFonts w:asciiTheme="majorHAnsi" w:hAnsiTheme="majorHAnsi"/>
          <w:sz w:val="20"/>
          <w:szCs w:val="20"/>
        </w:rPr>
        <w:t xml:space="preserve"> </w:t>
      </w:r>
      <w:r w:rsidR="0024247D" w:rsidRPr="00A402D6">
        <w:rPr>
          <w:rFonts w:asciiTheme="majorHAnsi" w:hAnsiTheme="majorHAnsi"/>
          <w:sz w:val="20"/>
          <w:szCs w:val="20"/>
        </w:rPr>
        <w:t xml:space="preserve">feminist </w:t>
      </w:r>
      <w:r w:rsidR="00832792" w:rsidRPr="00A402D6">
        <w:rPr>
          <w:rFonts w:asciiTheme="majorHAnsi" w:hAnsiTheme="majorHAnsi"/>
          <w:sz w:val="20"/>
          <w:szCs w:val="20"/>
        </w:rPr>
        <w:t xml:space="preserve">issues </w:t>
      </w:r>
      <w:r w:rsidR="0024247D" w:rsidRPr="00A402D6">
        <w:rPr>
          <w:rFonts w:asciiTheme="majorHAnsi" w:hAnsiTheme="majorHAnsi"/>
          <w:sz w:val="20"/>
          <w:szCs w:val="20"/>
        </w:rPr>
        <w:t xml:space="preserve">have been organized into topical </w:t>
      </w:r>
      <w:r w:rsidR="00832792" w:rsidRPr="00A402D6">
        <w:rPr>
          <w:rFonts w:asciiTheme="majorHAnsi" w:hAnsiTheme="majorHAnsi"/>
          <w:sz w:val="20"/>
          <w:szCs w:val="20"/>
        </w:rPr>
        <w:t>spheres</w:t>
      </w:r>
      <w:r w:rsidR="0024247D" w:rsidRPr="00A402D6">
        <w:rPr>
          <w:rFonts w:asciiTheme="majorHAnsi" w:hAnsiTheme="majorHAnsi"/>
          <w:sz w:val="20"/>
          <w:szCs w:val="20"/>
        </w:rPr>
        <w:t>:</w:t>
      </w:r>
      <w:r w:rsidR="00832792" w:rsidRPr="00A402D6">
        <w:rPr>
          <w:rFonts w:asciiTheme="majorHAnsi" w:hAnsiTheme="majorHAnsi"/>
          <w:sz w:val="20"/>
          <w:szCs w:val="20"/>
        </w:rPr>
        <w:t xml:space="preserve"> </w:t>
      </w:r>
    </w:p>
    <w:p w14:paraId="698E0057" w14:textId="77777777" w:rsidR="00832792" w:rsidRPr="00A402D6" w:rsidRDefault="00832792" w:rsidP="00945904">
      <w:pPr>
        <w:jc w:val="both"/>
        <w:rPr>
          <w:rFonts w:asciiTheme="majorHAnsi" w:hAnsiTheme="majorHAnsi"/>
          <w:sz w:val="20"/>
          <w:szCs w:val="20"/>
        </w:rPr>
      </w:pPr>
    </w:p>
    <w:p w14:paraId="74709846" w14:textId="640192B8" w:rsidR="0024247D" w:rsidRPr="00A402D6" w:rsidRDefault="0024247D" w:rsidP="0024247D">
      <w:pPr>
        <w:pStyle w:val="ListParagraph"/>
        <w:numPr>
          <w:ilvl w:val="0"/>
          <w:numId w:val="18"/>
        </w:numPr>
        <w:jc w:val="both"/>
        <w:rPr>
          <w:rFonts w:asciiTheme="majorHAnsi" w:hAnsiTheme="majorHAnsi"/>
          <w:sz w:val="20"/>
          <w:szCs w:val="20"/>
        </w:rPr>
      </w:pPr>
      <w:r w:rsidRPr="00A402D6">
        <w:rPr>
          <w:rFonts w:asciiTheme="majorHAnsi" w:hAnsiTheme="majorHAnsi"/>
          <w:b/>
          <w:sz w:val="20"/>
          <w:szCs w:val="20"/>
        </w:rPr>
        <w:t>Ethical:</w:t>
      </w:r>
      <w:r w:rsidRPr="00A402D6">
        <w:rPr>
          <w:rFonts w:asciiTheme="majorHAnsi" w:hAnsiTheme="majorHAnsi"/>
          <w:sz w:val="20"/>
          <w:szCs w:val="20"/>
        </w:rPr>
        <w:t xml:space="preserve"> f</w:t>
      </w:r>
      <w:r w:rsidR="00832792" w:rsidRPr="00A402D6">
        <w:rPr>
          <w:rFonts w:asciiTheme="majorHAnsi" w:hAnsiTheme="majorHAnsi"/>
          <w:sz w:val="20"/>
          <w:szCs w:val="20"/>
        </w:rPr>
        <w:t>emale p</w:t>
      </w:r>
      <w:r w:rsidRPr="00A402D6">
        <w:rPr>
          <w:rFonts w:asciiTheme="majorHAnsi" w:hAnsiTheme="majorHAnsi"/>
          <w:sz w:val="20"/>
          <w:szCs w:val="20"/>
        </w:rPr>
        <w:t>ersonhood, basic human rights, r</w:t>
      </w:r>
      <w:r w:rsidR="00832792" w:rsidRPr="00A402D6">
        <w:rPr>
          <w:rFonts w:asciiTheme="majorHAnsi" w:hAnsiTheme="majorHAnsi"/>
          <w:sz w:val="20"/>
          <w:szCs w:val="20"/>
        </w:rPr>
        <w:t>ape, abortion</w:t>
      </w:r>
      <w:r w:rsidR="00F26C93" w:rsidRPr="00A402D6">
        <w:rPr>
          <w:rFonts w:asciiTheme="majorHAnsi" w:hAnsiTheme="majorHAnsi"/>
          <w:sz w:val="20"/>
          <w:szCs w:val="20"/>
        </w:rPr>
        <w:t>, etc.</w:t>
      </w:r>
    </w:p>
    <w:p w14:paraId="3BFF84DB" w14:textId="2B6678A2" w:rsidR="0024247D" w:rsidRPr="00A402D6" w:rsidRDefault="0024247D" w:rsidP="0024247D">
      <w:pPr>
        <w:pStyle w:val="ListParagraph"/>
        <w:numPr>
          <w:ilvl w:val="0"/>
          <w:numId w:val="18"/>
        </w:numPr>
        <w:jc w:val="both"/>
        <w:rPr>
          <w:rFonts w:asciiTheme="majorHAnsi" w:hAnsiTheme="majorHAnsi"/>
          <w:sz w:val="20"/>
          <w:szCs w:val="20"/>
        </w:rPr>
      </w:pPr>
      <w:r w:rsidRPr="00A402D6">
        <w:rPr>
          <w:rFonts w:asciiTheme="majorHAnsi" w:hAnsiTheme="majorHAnsi"/>
          <w:b/>
          <w:sz w:val="20"/>
          <w:szCs w:val="20"/>
        </w:rPr>
        <w:t>Societal:</w:t>
      </w:r>
      <w:r w:rsidRPr="00A402D6">
        <w:rPr>
          <w:rFonts w:asciiTheme="majorHAnsi" w:hAnsiTheme="majorHAnsi"/>
          <w:sz w:val="20"/>
          <w:szCs w:val="20"/>
        </w:rPr>
        <w:t xml:space="preserve"> i</w:t>
      </w:r>
      <w:r w:rsidR="00832792" w:rsidRPr="00A402D6">
        <w:rPr>
          <w:rFonts w:asciiTheme="majorHAnsi" w:hAnsiTheme="majorHAnsi"/>
          <w:sz w:val="20"/>
          <w:szCs w:val="20"/>
        </w:rPr>
        <w:t>nstitutional representat</w:t>
      </w:r>
      <w:r w:rsidRPr="00A402D6">
        <w:rPr>
          <w:rFonts w:asciiTheme="majorHAnsi" w:hAnsiTheme="majorHAnsi"/>
          <w:sz w:val="20"/>
          <w:szCs w:val="20"/>
        </w:rPr>
        <w:t>ion, access to power, equal pay</w:t>
      </w:r>
      <w:r w:rsidR="00F26C93" w:rsidRPr="00A402D6">
        <w:rPr>
          <w:rFonts w:asciiTheme="majorHAnsi" w:hAnsiTheme="majorHAnsi"/>
          <w:sz w:val="20"/>
          <w:szCs w:val="20"/>
        </w:rPr>
        <w:t>, etc.</w:t>
      </w:r>
    </w:p>
    <w:p w14:paraId="38D38D38" w14:textId="1BFFF4DA" w:rsidR="0024247D" w:rsidRPr="00A402D6" w:rsidRDefault="004B5897" w:rsidP="0024247D">
      <w:pPr>
        <w:pStyle w:val="ListParagraph"/>
        <w:numPr>
          <w:ilvl w:val="0"/>
          <w:numId w:val="18"/>
        </w:numPr>
        <w:jc w:val="both"/>
        <w:rPr>
          <w:rFonts w:asciiTheme="majorHAnsi" w:hAnsiTheme="majorHAnsi"/>
          <w:sz w:val="20"/>
          <w:szCs w:val="20"/>
        </w:rPr>
      </w:pPr>
      <w:r w:rsidRPr="00A402D6">
        <w:rPr>
          <w:rFonts w:asciiTheme="majorHAnsi" w:hAnsiTheme="majorHAnsi"/>
          <w:b/>
          <w:sz w:val="20"/>
          <w:szCs w:val="20"/>
        </w:rPr>
        <w:t>Social:</w:t>
      </w:r>
      <w:r w:rsidRPr="00A402D6">
        <w:rPr>
          <w:rFonts w:asciiTheme="majorHAnsi" w:hAnsiTheme="majorHAnsi"/>
          <w:sz w:val="20"/>
          <w:szCs w:val="20"/>
        </w:rPr>
        <w:t xml:space="preserve"> beauty standards</w:t>
      </w:r>
      <w:r w:rsidR="0024247D" w:rsidRPr="00A402D6">
        <w:rPr>
          <w:rFonts w:asciiTheme="majorHAnsi" w:hAnsiTheme="majorHAnsi"/>
          <w:sz w:val="20"/>
          <w:szCs w:val="20"/>
        </w:rPr>
        <w:t>, gender expression/</w:t>
      </w:r>
      <w:r w:rsidR="00832792" w:rsidRPr="00A402D6">
        <w:rPr>
          <w:rFonts w:asciiTheme="majorHAnsi" w:hAnsiTheme="majorHAnsi"/>
          <w:sz w:val="20"/>
          <w:szCs w:val="20"/>
        </w:rPr>
        <w:t>performance, transgender identity</w:t>
      </w:r>
      <w:r w:rsidR="00BC796D" w:rsidRPr="00A402D6">
        <w:rPr>
          <w:rFonts w:asciiTheme="majorHAnsi" w:hAnsiTheme="majorHAnsi"/>
          <w:sz w:val="20"/>
          <w:szCs w:val="20"/>
        </w:rPr>
        <w:t>, etc.</w:t>
      </w:r>
    </w:p>
    <w:p w14:paraId="4857C71B" w14:textId="3E1AF7DA" w:rsidR="0024247D" w:rsidRPr="00A402D6" w:rsidRDefault="00F26C93" w:rsidP="0024247D">
      <w:pPr>
        <w:pStyle w:val="ListParagraph"/>
        <w:numPr>
          <w:ilvl w:val="0"/>
          <w:numId w:val="18"/>
        </w:numPr>
        <w:jc w:val="both"/>
        <w:rPr>
          <w:rFonts w:asciiTheme="majorHAnsi" w:hAnsiTheme="majorHAnsi"/>
          <w:sz w:val="20"/>
          <w:szCs w:val="20"/>
        </w:rPr>
      </w:pPr>
      <w:r w:rsidRPr="00A402D6">
        <w:rPr>
          <w:rFonts w:asciiTheme="majorHAnsi" w:hAnsiTheme="majorHAnsi"/>
          <w:b/>
          <w:sz w:val="20"/>
          <w:szCs w:val="20"/>
        </w:rPr>
        <w:t>Domestic:</w:t>
      </w:r>
      <w:r w:rsidRPr="00A402D6">
        <w:rPr>
          <w:rFonts w:asciiTheme="majorHAnsi" w:hAnsiTheme="majorHAnsi"/>
          <w:sz w:val="20"/>
          <w:szCs w:val="20"/>
        </w:rPr>
        <w:t xml:space="preserve"> g</w:t>
      </w:r>
      <w:r w:rsidR="00832792" w:rsidRPr="00A402D6">
        <w:rPr>
          <w:rFonts w:asciiTheme="majorHAnsi" w:hAnsiTheme="majorHAnsi"/>
          <w:sz w:val="20"/>
          <w:szCs w:val="20"/>
        </w:rPr>
        <w:t>ender role</w:t>
      </w:r>
      <w:r w:rsidRPr="00A402D6">
        <w:rPr>
          <w:rFonts w:asciiTheme="majorHAnsi" w:hAnsiTheme="majorHAnsi"/>
          <w:sz w:val="20"/>
          <w:szCs w:val="20"/>
        </w:rPr>
        <w:t>s, division of domestic labor, m</w:t>
      </w:r>
      <w:r w:rsidR="00832792" w:rsidRPr="00A402D6">
        <w:rPr>
          <w:rFonts w:asciiTheme="majorHAnsi" w:hAnsiTheme="majorHAnsi"/>
          <w:sz w:val="20"/>
          <w:szCs w:val="20"/>
        </w:rPr>
        <w:t>otherhood, having children (or not)</w:t>
      </w:r>
      <w:r w:rsidRPr="00A402D6">
        <w:rPr>
          <w:rFonts w:asciiTheme="majorHAnsi" w:hAnsiTheme="majorHAnsi"/>
          <w:sz w:val="20"/>
          <w:szCs w:val="20"/>
        </w:rPr>
        <w:t>, etc.</w:t>
      </w:r>
    </w:p>
    <w:p w14:paraId="1F3A5853" w14:textId="5FBE9275" w:rsidR="00B7493E" w:rsidRPr="00A402D6" w:rsidRDefault="00F26C93" w:rsidP="00945904">
      <w:pPr>
        <w:pStyle w:val="ListParagraph"/>
        <w:numPr>
          <w:ilvl w:val="0"/>
          <w:numId w:val="18"/>
        </w:numPr>
        <w:jc w:val="both"/>
        <w:rPr>
          <w:rFonts w:asciiTheme="majorHAnsi" w:hAnsiTheme="majorHAnsi"/>
          <w:sz w:val="20"/>
          <w:szCs w:val="20"/>
        </w:rPr>
      </w:pPr>
      <w:r w:rsidRPr="00A402D6">
        <w:rPr>
          <w:rFonts w:asciiTheme="majorHAnsi" w:hAnsiTheme="majorHAnsi"/>
          <w:b/>
          <w:sz w:val="20"/>
          <w:szCs w:val="20"/>
        </w:rPr>
        <w:t>Individual:</w:t>
      </w:r>
      <w:r w:rsidRPr="00A402D6">
        <w:rPr>
          <w:rFonts w:asciiTheme="majorHAnsi" w:hAnsiTheme="majorHAnsi"/>
          <w:sz w:val="20"/>
          <w:szCs w:val="20"/>
        </w:rPr>
        <w:t xml:space="preserve"> </w:t>
      </w:r>
      <w:r w:rsidR="0057333B" w:rsidRPr="00A402D6">
        <w:rPr>
          <w:rFonts w:asciiTheme="majorHAnsi" w:hAnsiTheme="majorHAnsi"/>
          <w:sz w:val="20"/>
          <w:szCs w:val="20"/>
        </w:rPr>
        <w:t>interpersonal relationships (romantic/platonic/familial)</w:t>
      </w:r>
      <w:r w:rsidR="00B7493E" w:rsidRPr="00A402D6">
        <w:rPr>
          <w:rFonts w:asciiTheme="majorHAnsi" w:hAnsiTheme="majorHAnsi"/>
          <w:sz w:val="20"/>
          <w:szCs w:val="20"/>
        </w:rPr>
        <w:t>, i</w:t>
      </w:r>
      <w:r w:rsidR="00832792" w:rsidRPr="00A402D6">
        <w:rPr>
          <w:rFonts w:asciiTheme="majorHAnsi" w:hAnsiTheme="majorHAnsi"/>
          <w:sz w:val="20"/>
          <w:szCs w:val="20"/>
        </w:rPr>
        <w:t xml:space="preserve">nternalized misogyny, </w:t>
      </w:r>
      <w:r w:rsidRPr="00A402D6">
        <w:rPr>
          <w:rFonts w:asciiTheme="majorHAnsi" w:hAnsiTheme="majorHAnsi"/>
          <w:sz w:val="20"/>
          <w:szCs w:val="20"/>
        </w:rPr>
        <w:t>etc.</w:t>
      </w:r>
    </w:p>
    <w:p w14:paraId="050397D4" w14:textId="77777777" w:rsidR="004D7DEF" w:rsidRPr="00A402D6" w:rsidRDefault="004D7DEF" w:rsidP="00A91705">
      <w:pPr>
        <w:jc w:val="both"/>
        <w:outlineLvl w:val="0"/>
        <w:rPr>
          <w:rFonts w:asciiTheme="majorHAnsi" w:hAnsiTheme="majorHAnsi"/>
          <w:b/>
          <w:sz w:val="20"/>
          <w:szCs w:val="20"/>
        </w:rPr>
      </w:pPr>
    </w:p>
    <w:p w14:paraId="149A6573" w14:textId="77777777" w:rsidR="00A402D6" w:rsidRDefault="00A402D6" w:rsidP="00A91705">
      <w:pPr>
        <w:jc w:val="both"/>
        <w:outlineLvl w:val="0"/>
        <w:rPr>
          <w:rFonts w:asciiTheme="majorHAnsi" w:hAnsiTheme="majorHAnsi"/>
          <w:b/>
          <w:sz w:val="20"/>
          <w:szCs w:val="20"/>
        </w:rPr>
      </w:pPr>
    </w:p>
    <w:p w14:paraId="0BC2A010" w14:textId="1C5B1E67" w:rsidR="007F3E76" w:rsidRPr="00A402D6" w:rsidRDefault="00870579" w:rsidP="00A91705">
      <w:pPr>
        <w:jc w:val="both"/>
        <w:outlineLvl w:val="0"/>
        <w:rPr>
          <w:rFonts w:asciiTheme="majorHAnsi" w:hAnsiTheme="majorHAnsi"/>
          <w:sz w:val="20"/>
          <w:szCs w:val="20"/>
        </w:rPr>
      </w:pPr>
      <w:r w:rsidRPr="00A402D6">
        <w:rPr>
          <w:rFonts w:asciiTheme="majorHAnsi" w:hAnsiTheme="majorHAnsi"/>
          <w:b/>
          <w:sz w:val="20"/>
          <w:szCs w:val="20"/>
        </w:rPr>
        <w:lastRenderedPageBreak/>
        <w:t>RULES OF ENGAGEMENT</w:t>
      </w:r>
      <w:r w:rsidR="00DD5981" w:rsidRPr="00A402D6">
        <w:rPr>
          <w:rFonts w:asciiTheme="majorHAnsi" w:hAnsiTheme="majorHAnsi"/>
          <w:b/>
          <w:sz w:val="20"/>
          <w:szCs w:val="20"/>
        </w:rPr>
        <w:t xml:space="preserve"> (Guidelines for Class Discussion)</w:t>
      </w:r>
    </w:p>
    <w:p w14:paraId="3F4E6DB1" w14:textId="4BA11E45" w:rsidR="007252E0" w:rsidRPr="00A402D6" w:rsidRDefault="00823334" w:rsidP="00945904">
      <w:pPr>
        <w:jc w:val="both"/>
        <w:rPr>
          <w:rFonts w:asciiTheme="majorHAnsi" w:hAnsiTheme="majorHAnsi"/>
          <w:sz w:val="20"/>
          <w:szCs w:val="20"/>
        </w:rPr>
      </w:pPr>
      <w:r w:rsidRPr="00A402D6">
        <w:rPr>
          <w:rFonts w:asciiTheme="majorHAnsi" w:hAnsiTheme="majorHAnsi"/>
          <w:sz w:val="20"/>
          <w:szCs w:val="20"/>
        </w:rPr>
        <w:t>Class discussion is a primary component of this course. Here are a few guidelines</w:t>
      </w:r>
      <w:r w:rsidR="00A402D6" w:rsidRPr="00A402D6">
        <w:rPr>
          <w:rFonts w:asciiTheme="majorHAnsi" w:hAnsiTheme="majorHAnsi"/>
          <w:sz w:val="20"/>
          <w:szCs w:val="20"/>
        </w:rPr>
        <w:t>*</w:t>
      </w:r>
      <w:r w:rsidRPr="00A402D6">
        <w:rPr>
          <w:rFonts w:asciiTheme="majorHAnsi" w:hAnsiTheme="majorHAnsi"/>
          <w:sz w:val="20"/>
          <w:szCs w:val="20"/>
        </w:rPr>
        <w:t xml:space="preserve"> that support a climate of </w:t>
      </w:r>
      <w:r w:rsidR="007252E0" w:rsidRPr="00A402D6">
        <w:rPr>
          <w:rFonts w:asciiTheme="majorHAnsi" w:hAnsiTheme="majorHAnsi"/>
          <w:sz w:val="20"/>
          <w:szCs w:val="20"/>
        </w:rPr>
        <w:t>respectful</w:t>
      </w:r>
      <w:r w:rsidRPr="00A402D6">
        <w:rPr>
          <w:rFonts w:asciiTheme="majorHAnsi" w:hAnsiTheme="majorHAnsi"/>
          <w:sz w:val="20"/>
          <w:szCs w:val="20"/>
        </w:rPr>
        <w:t xml:space="preserve"> and engaged discussion:</w:t>
      </w:r>
    </w:p>
    <w:p w14:paraId="1CA43891" w14:textId="0AE0B903" w:rsidR="00823334" w:rsidRPr="00A402D6" w:rsidRDefault="00F55837" w:rsidP="00945904">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Respect your peers</w:t>
      </w:r>
      <w:r w:rsidR="00823334" w:rsidRPr="00A402D6">
        <w:rPr>
          <w:rFonts w:asciiTheme="majorHAnsi" w:hAnsiTheme="majorHAnsi"/>
          <w:sz w:val="20"/>
          <w:szCs w:val="20"/>
        </w:rPr>
        <w:t xml:space="preserve">. Disagreements are </w:t>
      </w:r>
      <w:r w:rsidR="0044412D" w:rsidRPr="00A402D6">
        <w:rPr>
          <w:rFonts w:asciiTheme="majorHAnsi" w:hAnsiTheme="majorHAnsi"/>
          <w:sz w:val="20"/>
          <w:szCs w:val="20"/>
        </w:rPr>
        <w:t xml:space="preserve">natural and welcome, but </w:t>
      </w:r>
      <w:r w:rsidR="00823334" w:rsidRPr="00A402D6">
        <w:rPr>
          <w:rFonts w:asciiTheme="majorHAnsi" w:hAnsiTheme="majorHAnsi"/>
          <w:sz w:val="20"/>
          <w:szCs w:val="20"/>
        </w:rPr>
        <w:t>grant everyone</w:t>
      </w:r>
      <w:r w:rsidR="007252E0" w:rsidRPr="00A402D6">
        <w:rPr>
          <w:rFonts w:asciiTheme="majorHAnsi" w:hAnsiTheme="majorHAnsi"/>
          <w:sz w:val="20"/>
          <w:szCs w:val="20"/>
        </w:rPr>
        <w:t xml:space="preserve"> courtesy </w:t>
      </w:r>
      <w:r w:rsidR="00823334" w:rsidRPr="00A402D6">
        <w:rPr>
          <w:rFonts w:asciiTheme="majorHAnsi" w:hAnsiTheme="majorHAnsi"/>
          <w:sz w:val="20"/>
          <w:szCs w:val="20"/>
        </w:rPr>
        <w:t xml:space="preserve">whether </w:t>
      </w:r>
      <w:r w:rsidR="007252E0" w:rsidRPr="00A402D6">
        <w:rPr>
          <w:rFonts w:asciiTheme="majorHAnsi" w:hAnsiTheme="majorHAnsi"/>
          <w:sz w:val="20"/>
          <w:szCs w:val="20"/>
        </w:rPr>
        <w:t>or not you agree</w:t>
      </w:r>
      <w:r w:rsidR="00823334" w:rsidRPr="00A402D6">
        <w:rPr>
          <w:rFonts w:asciiTheme="majorHAnsi" w:hAnsiTheme="majorHAnsi"/>
          <w:sz w:val="20"/>
          <w:szCs w:val="20"/>
        </w:rPr>
        <w:t xml:space="preserve"> with what </w:t>
      </w:r>
      <w:r w:rsidR="007252E0" w:rsidRPr="00A402D6">
        <w:rPr>
          <w:rFonts w:asciiTheme="majorHAnsi" w:hAnsiTheme="majorHAnsi"/>
          <w:sz w:val="20"/>
          <w:szCs w:val="20"/>
        </w:rPr>
        <w:t>they say.</w:t>
      </w:r>
    </w:p>
    <w:p w14:paraId="222E71D9" w14:textId="1B9D78DF" w:rsidR="00823334" w:rsidRPr="00A402D6" w:rsidRDefault="007252E0" w:rsidP="00945904">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Given the nature of the course, some of you may wish to bring up personal experiences when relevant to class di</w:t>
      </w:r>
      <w:r w:rsidR="0044412D" w:rsidRPr="00A402D6">
        <w:rPr>
          <w:rFonts w:asciiTheme="majorHAnsi" w:hAnsiTheme="majorHAnsi"/>
          <w:sz w:val="20"/>
          <w:szCs w:val="20"/>
        </w:rPr>
        <w:t xml:space="preserve">scussion. Please do! But </w:t>
      </w:r>
      <w:r w:rsidRPr="00A402D6">
        <w:rPr>
          <w:rFonts w:asciiTheme="majorHAnsi" w:hAnsiTheme="majorHAnsi"/>
          <w:sz w:val="20"/>
          <w:szCs w:val="20"/>
        </w:rPr>
        <w:t xml:space="preserve">note that your comments are then a potential topic for discussion. For those listening to personal experiences, </w:t>
      </w:r>
      <w:r w:rsidR="00F55837" w:rsidRPr="00A402D6">
        <w:rPr>
          <w:rFonts w:asciiTheme="majorHAnsi" w:hAnsiTheme="majorHAnsi"/>
          <w:sz w:val="20"/>
          <w:szCs w:val="20"/>
        </w:rPr>
        <w:t>respect your classmates’ privacy when you leave the classroom.</w:t>
      </w:r>
    </w:p>
    <w:p w14:paraId="1EA7602B" w14:textId="08D14416" w:rsidR="007252E0" w:rsidRPr="00A402D6" w:rsidRDefault="005160E3" w:rsidP="00945904">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Feel free to dislike</w:t>
      </w:r>
      <w:r w:rsidR="007252E0" w:rsidRPr="00A402D6">
        <w:rPr>
          <w:rFonts w:asciiTheme="majorHAnsi" w:hAnsiTheme="majorHAnsi"/>
          <w:sz w:val="20"/>
          <w:szCs w:val="20"/>
        </w:rPr>
        <w:t xml:space="preserve"> </w:t>
      </w:r>
      <w:r w:rsidR="00974C6A" w:rsidRPr="00A402D6">
        <w:rPr>
          <w:rFonts w:asciiTheme="majorHAnsi" w:hAnsiTheme="majorHAnsi"/>
          <w:sz w:val="20"/>
          <w:szCs w:val="20"/>
        </w:rPr>
        <w:t>some of the work you see, but remember that our goal in discussion is to understand the work and how it might be useful to us as media artists. Respond not only to content, but to the mode of creation.</w:t>
      </w:r>
    </w:p>
    <w:p w14:paraId="25E16E81" w14:textId="04A9DEDE" w:rsidR="00D27F82" w:rsidRPr="00A402D6" w:rsidRDefault="00974C6A" w:rsidP="00945904">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 xml:space="preserve">You do not have to express your own opinion on a subject, but if you do, expect others to </w:t>
      </w:r>
      <w:r w:rsidR="00F55837" w:rsidRPr="00A402D6">
        <w:rPr>
          <w:rFonts w:asciiTheme="majorHAnsi" w:hAnsiTheme="majorHAnsi"/>
          <w:sz w:val="20"/>
          <w:szCs w:val="20"/>
        </w:rPr>
        <w:t xml:space="preserve">disagree with you. You are </w:t>
      </w:r>
      <w:r w:rsidRPr="00A402D6">
        <w:rPr>
          <w:rFonts w:asciiTheme="majorHAnsi" w:hAnsiTheme="majorHAnsi"/>
          <w:sz w:val="20"/>
          <w:szCs w:val="20"/>
        </w:rPr>
        <w:t xml:space="preserve">free to change your mind on any topic at any time (one of the great benefits of being human). Personal transformation </w:t>
      </w:r>
      <w:r w:rsidR="00F55837" w:rsidRPr="00A402D6">
        <w:rPr>
          <w:rFonts w:asciiTheme="majorHAnsi" w:hAnsiTheme="majorHAnsi"/>
          <w:sz w:val="20"/>
          <w:szCs w:val="20"/>
        </w:rPr>
        <w:t>is</w:t>
      </w:r>
      <w:r w:rsidRPr="00A402D6">
        <w:rPr>
          <w:rFonts w:asciiTheme="majorHAnsi" w:hAnsiTheme="majorHAnsi"/>
          <w:sz w:val="20"/>
          <w:szCs w:val="20"/>
        </w:rPr>
        <w:t xml:space="preserve"> encouraged.</w:t>
      </w:r>
    </w:p>
    <w:p w14:paraId="3EF89547" w14:textId="34D01EFD" w:rsidR="001A5B3F" w:rsidRPr="00A402D6" w:rsidRDefault="00A402D6" w:rsidP="00A402D6">
      <w:pPr>
        <w:jc w:val="both"/>
        <w:rPr>
          <w:rFonts w:asciiTheme="majorHAnsi" w:hAnsiTheme="majorHAnsi"/>
          <w:i/>
          <w:sz w:val="20"/>
          <w:szCs w:val="20"/>
        </w:rPr>
      </w:pPr>
      <w:r w:rsidRPr="00A402D6">
        <w:rPr>
          <w:rFonts w:asciiTheme="majorHAnsi" w:hAnsiTheme="majorHAnsi"/>
          <w:i/>
          <w:sz w:val="20"/>
          <w:szCs w:val="20"/>
        </w:rPr>
        <w:t>* Guidelines partially adapted from ideas presented by Professor Carrie Rentschler, McGill University</w:t>
      </w:r>
    </w:p>
    <w:p w14:paraId="591FAB06" w14:textId="77777777" w:rsidR="0019759D" w:rsidRPr="00A402D6" w:rsidRDefault="0019759D" w:rsidP="001A5B3F">
      <w:pPr>
        <w:jc w:val="both"/>
        <w:rPr>
          <w:rFonts w:asciiTheme="majorHAnsi" w:hAnsiTheme="majorHAnsi"/>
          <w:sz w:val="20"/>
          <w:szCs w:val="20"/>
        </w:rPr>
      </w:pPr>
    </w:p>
    <w:p w14:paraId="6D42DF66" w14:textId="77777777" w:rsidR="00A402D6" w:rsidRPr="00A402D6" w:rsidRDefault="00A402D6" w:rsidP="001A5B3F">
      <w:pPr>
        <w:jc w:val="both"/>
        <w:rPr>
          <w:rFonts w:asciiTheme="majorHAnsi" w:hAnsiTheme="majorHAnsi"/>
          <w:sz w:val="20"/>
          <w:szCs w:val="20"/>
        </w:rPr>
      </w:pPr>
    </w:p>
    <w:p w14:paraId="70D654B9" w14:textId="1AE5673B" w:rsidR="001A5B3F" w:rsidRPr="00A402D6" w:rsidRDefault="00F26C93" w:rsidP="00A91705">
      <w:pPr>
        <w:jc w:val="both"/>
        <w:outlineLvl w:val="0"/>
        <w:rPr>
          <w:rFonts w:asciiTheme="majorHAnsi" w:hAnsiTheme="majorHAnsi"/>
          <w:b/>
          <w:sz w:val="20"/>
          <w:szCs w:val="20"/>
        </w:rPr>
      </w:pPr>
      <w:r w:rsidRPr="00A402D6">
        <w:rPr>
          <w:rFonts w:asciiTheme="majorHAnsi" w:hAnsiTheme="majorHAnsi"/>
          <w:b/>
          <w:sz w:val="20"/>
          <w:szCs w:val="20"/>
        </w:rPr>
        <w:t>PARTICIPATION AND ATTENDANCE</w:t>
      </w:r>
    </w:p>
    <w:p w14:paraId="2EF0E3E4" w14:textId="2035C783" w:rsidR="0019759D" w:rsidRPr="00A402D6" w:rsidRDefault="001A5B3F" w:rsidP="00945904">
      <w:pPr>
        <w:jc w:val="both"/>
        <w:rPr>
          <w:rFonts w:asciiTheme="majorHAnsi" w:hAnsiTheme="majorHAnsi"/>
          <w:sz w:val="20"/>
          <w:szCs w:val="20"/>
        </w:rPr>
      </w:pPr>
      <w:r w:rsidRPr="00A402D6">
        <w:rPr>
          <w:rFonts w:asciiTheme="majorHAnsi" w:hAnsiTheme="majorHAnsi"/>
          <w:sz w:val="20"/>
          <w:szCs w:val="20"/>
        </w:rPr>
        <w:t>This course requires informed and committed participation</w:t>
      </w:r>
      <w:r w:rsidR="00862F9D" w:rsidRPr="00A402D6">
        <w:rPr>
          <w:rFonts w:asciiTheme="majorHAnsi" w:hAnsiTheme="majorHAnsi"/>
          <w:sz w:val="20"/>
          <w:szCs w:val="20"/>
        </w:rPr>
        <w:t>.</w:t>
      </w:r>
      <w:r w:rsidR="00B7493E" w:rsidRPr="00A402D6">
        <w:rPr>
          <w:rFonts w:asciiTheme="majorHAnsi" w:hAnsiTheme="majorHAnsi"/>
          <w:sz w:val="20"/>
          <w:szCs w:val="20"/>
        </w:rPr>
        <w:t xml:space="preserve"> </w:t>
      </w:r>
      <w:r w:rsidR="00680E06" w:rsidRPr="00A402D6">
        <w:rPr>
          <w:rFonts w:asciiTheme="majorHAnsi" w:hAnsiTheme="majorHAnsi"/>
          <w:sz w:val="20"/>
          <w:szCs w:val="20"/>
        </w:rPr>
        <w:t xml:space="preserve">Come to class ready to actively listen and discuss. </w:t>
      </w:r>
      <w:r w:rsidR="0042541C" w:rsidRPr="00A402D6">
        <w:rPr>
          <w:rFonts w:asciiTheme="majorHAnsi" w:hAnsiTheme="majorHAnsi"/>
          <w:sz w:val="20"/>
          <w:szCs w:val="20"/>
        </w:rPr>
        <w:t>More than two absences</w:t>
      </w:r>
      <w:r w:rsidR="00C60124" w:rsidRPr="00A402D6">
        <w:rPr>
          <w:rFonts w:asciiTheme="majorHAnsi" w:hAnsiTheme="majorHAnsi"/>
          <w:sz w:val="20"/>
          <w:szCs w:val="20"/>
        </w:rPr>
        <w:t xml:space="preserve"> will</w:t>
      </w:r>
      <w:r w:rsidRPr="00A402D6">
        <w:rPr>
          <w:rFonts w:asciiTheme="majorHAnsi" w:hAnsiTheme="majorHAnsi"/>
          <w:sz w:val="20"/>
          <w:szCs w:val="20"/>
        </w:rPr>
        <w:t xml:space="preserve"> </w:t>
      </w:r>
      <w:r w:rsidR="00C60124" w:rsidRPr="00A402D6">
        <w:rPr>
          <w:rFonts w:asciiTheme="majorHAnsi" w:hAnsiTheme="majorHAnsi"/>
          <w:sz w:val="20"/>
          <w:szCs w:val="20"/>
        </w:rPr>
        <w:t>lower</w:t>
      </w:r>
      <w:r w:rsidR="001C5132" w:rsidRPr="00A402D6">
        <w:rPr>
          <w:rFonts w:asciiTheme="majorHAnsi" w:hAnsiTheme="majorHAnsi"/>
          <w:sz w:val="20"/>
          <w:szCs w:val="20"/>
        </w:rPr>
        <w:t xml:space="preserve"> your final grade by</w:t>
      </w:r>
      <w:r w:rsidRPr="00A402D6">
        <w:rPr>
          <w:rFonts w:asciiTheme="majorHAnsi" w:hAnsiTheme="majorHAnsi"/>
          <w:sz w:val="20"/>
          <w:szCs w:val="20"/>
        </w:rPr>
        <w:t xml:space="preserve"> a letter. For example, if you earn an A</w:t>
      </w:r>
      <w:r w:rsidR="0042541C" w:rsidRPr="00A402D6">
        <w:rPr>
          <w:rFonts w:asciiTheme="majorHAnsi" w:hAnsiTheme="majorHAnsi"/>
          <w:sz w:val="20"/>
          <w:szCs w:val="20"/>
        </w:rPr>
        <w:t>-</w:t>
      </w:r>
      <w:r w:rsidRPr="00A402D6">
        <w:rPr>
          <w:rFonts w:asciiTheme="majorHAnsi" w:hAnsiTheme="majorHAnsi"/>
          <w:sz w:val="20"/>
          <w:szCs w:val="20"/>
        </w:rPr>
        <w:t xml:space="preserve"> but miss three classes</w:t>
      </w:r>
      <w:r w:rsidR="001C5132" w:rsidRPr="00A402D6">
        <w:rPr>
          <w:rFonts w:asciiTheme="majorHAnsi" w:hAnsiTheme="majorHAnsi"/>
          <w:sz w:val="20"/>
          <w:szCs w:val="20"/>
        </w:rPr>
        <w:t>, you will receive a B-</w:t>
      </w:r>
      <w:r w:rsidRPr="00A402D6">
        <w:rPr>
          <w:rFonts w:asciiTheme="majorHAnsi" w:hAnsiTheme="majorHAnsi"/>
          <w:sz w:val="20"/>
          <w:szCs w:val="20"/>
        </w:rPr>
        <w:t>.</w:t>
      </w:r>
      <w:r w:rsidR="001B3CCA" w:rsidRPr="00A402D6">
        <w:rPr>
          <w:rFonts w:asciiTheme="majorHAnsi" w:hAnsiTheme="majorHAnsi"/>
          <w:sz w:val="20"/>
          <w:szCs w:val="20"/>
        </w:rPr>
        <w:t xml:space="preserve"> </w:t>
      </w:r>
      <w:r w:rsidR="00B90CDA" w:rsidRPr="00A402D6">
        <w:rPr>
          <w:rFonts w:asciiTheme="majorHAnsi" w:hAnsiTheme="majorHAnsi"/>
          <w:sz w:val="20"/>
          <w:szCs w:val="20"/>
        </w:rPr>
        <w:t>If you miss four or more classes, you will fail the course.</w:t>
      </w:r>
      <w:r w:rsidR="001B540B" w:rsidRPr="00A402D6">
        <w:rPr>
          <w:rFonts w:asciiTheme="majorHAnsi" w:hAnsiTheme="majorHAnsi"/>
          <w:sz w:val="20"/>
          <w:szCs w:val="20"/>
        </w:rPr>
        <w:t xml:space="preserve"> No cell </w:t>
      </w:r>
      <w:r w:rsidR="00DB01A1" w:rsidRPr="00A402D6">
        <w:rPr>
          <w:rFonts w:asciiTheme="majorHAnsi" w:hAnsiTheme="majorHAnsi"/>
          <w:sz w:val="20"/>
          <w:szCs w:val="20"/>
        </w:rPr>
        <w:t>phones. No laptops. No meals. Unobtrusive snacks and liquid caffeine acceptable.</w:t>
      </w:r>
    </w:p>
    <w:p w14:paraId="049073D4" w14:textId="77777777" w:rsidR="0024247D" w:rsidRPr="00A402D6" w:rsidRDefault="0024247D" w:rsidP="00945904">
      <w:pPr>
        <w:jc w:val="both"/>
        <w:rPr>
          <w:rFonts w:asciiTheme="majorHAnsi" w:hAnsiTheme="majorHAnsi"/>
          <w:sz w:val="20"/>
          <w:szCs w:val="20"/>
        </w:rPr>
      </w:pPr>
    </w:p>
    <w:p w14:paraId="4F9CD598" w14:textId="77777777" w:rsidR="0024247D" w:rsidRPr="00A402D6" w:rsidRDefault="0024247D" w:rsidP="00945904">
      <w:pPr>
        <w:jc w:val="both"/>
        <w:rPr>
          <w:rFonts w:asciiTheme="majorHAnsi" w:hAnsiTheme="majorHAnsi"/>
          <w:sz w:val="20"/>
          <w:szCs w:val="20"/>
        </w:rPr>
      </w:pPr>
    </w:p>
    <w:p w14:paraId="34B8384D" w14:textId="78711FC5" w:rsidR="0024247D" w:rsidRPr="00A402D6" w:rsidRDefault="00F26C93" w:rsidP="00A91705">
      <w:pPr>
        <w:jc w:val="both"/>
        <w:outlineLvl w:val="0"/>
        <w:rPr>
          <w:rFonts w:asciiTheme="majorHAnsi" w:hAnsiTheme="majorHAnsi"/>
          <w:b/>
          <w:sz w:val="20"/>
          <w:szCs w:val="20"/>
        </w:rPr>
      </w:pPr>
      <w:r w:rsidRPr="00A402D6">
        <w:rPr>
          <w:rFonts w:asciiTheme="majorHAnsi" w:hAnsiTheme="majorHAnsi"/>
          <w:b/>
          <w:sz w:val="20"/>
          <w:szCs w:val="20"/>
        </w:rPr>
        <w:t>COURSE READINGS</w:t>
      </w:r>
    </w:p>
    <w:p w14:paraId="1C0C2BFB" w14:textId="63928151" w:rsidR="00167565" w:rsidRPr="00A402D6" w:rsidRDefault="00A402D6" w:rsidP="00945904">
      <w:pPr>
        <w:jc w:val="both"/>
        <w:rPr>
          <w:rFonts w:asciiTheme="majorHAnsi" w:hAnsiTheme="majorHAnsi"/>
          <w:sz w:val="20"/>
          <w:szCs w:val="20"/>
        </w:rPr>
      </w:pPr>
      <w:r w:rsidRPr="00A402D6">
        <w:rPr>
          <w:rFonts w:asciiTheme="majorHAnsi" w:hAnsiTheme="majorHAnsi"/>
          <w:sz w:val="20"/>
          <w:szCs w:val="20"/>
        </w:rPr>
        <w:t xml:space="preserve">My reading list is always evolving and depends a lot on where discussion takes us. </w:t>
      </w:r>
      <w:r w:rsidRPr="00A402D6">
        <w:rPr>
          <w:rFonts w:asciiTheme="majorHAnsi" w:hAnsiTheme="majorHAnsi"/>
          <w:sz w:val="20"/>
          <w:szCs w:val="20"/>
        </w:rPr>
        <w:t xml:space="preserve">You will receive handouts and/or links via Canvas for all required reading. </w:t>
      </w:r>
      <w:r w:rsidR="00F26C93" w:rsidRPr="00A402D6">
        <w:rPr>
          <w:rFonts w:asciiTheme="majorHAnsi" w:hAnsiTheme="majorHAnsi"/>
          <w:sz w:val="20"/>
          <w:szCs w:val="20"/>
        </w:rPr>
        <w:t xml:space="preserve">For the most part, you will be able to choose which readings to focus on within any given topical sphere (see Assignments section). </w:t>
      </w:r>
    </w:p>
    <w:p w14:paraId="6DC069BC" w14:textId="77777777" w:rsidR="00E72964" w:rsidRPr="00A402D6" w:rsidRDefault="00E72964" w:rsidP="00945904">
      <w:pPr>
        <w:jc w:val="both"/>
        <w:rPr>
          <w:rFonts w:asciiTheme="majorHAnsi" w:hAnsiTheme="majorHAnsi"/>
          <w:sz w:val="20"/>
          <w:szCs w:val="20"/>
        </w:rPr>
      </w:pPr>
    </w:p>
    <w:p w14:paraId="09A54537" w14:textId="77777777" w:rsidR="00E72964" w:rsidRPr="00A402D6" w:rsidRDefault="00E72964" w:rsidP="00945904">
      <w:pPr>
        <w:jc w:val="both"/>
        <w:rPr>
          <w:rFonts w:asciiTheme="majorHAnsi" w:hAnsiTheme="majorHAnsi"/>
          <w:sz w:val="20"/>
          <w:szCs w:val="20"/>
        </w:rPr>
      </w:pPr>
    </w:p>
    <w:p w14:paraId="245D0275" w14:textId="08110C23" w:rsidR="00E72964" w:rsidRPr="00A402D6" w:rsidRDefault="00E72964" w:rsidP="00945904">
      <w:pPr>
        <w:jc w:val="both"/>
        <w:rPr>
          <w:rFonts w:asciiTheme="majorHAnsi" w:hAnsiTheme="majorHAnsi"/>
          <w:b/>
          <w:sz w:val="20"/>
          <w:szCs w:val="20"/>
        </w:rPr>
      </w:pPr>
      <w:r w:rsidRPr="00A402D6">
        <w:rPr>
          <w:rFonts w:asciiTheme="majorHAnsi" w:hAnsiTheme="majorHAnsi"/>
          <w:b/>
          <w:sz w:val="20"/>
          <w:szCs w:val="20"/>
        </w:rPr>
        <w:t>EQUIPMENT</w:t>
      </w:r>
      <w:r w:rsidR="00440EC2" w:rsidRPr="00A402D6">
        <w:rPr>
          <w:rFonts w:asciiTheme="majorHAnsi" w:hAnsiTheme="majorHAnsi"/>
          <w:b/>
          <w:sz w:val="20"/>
          <w:szCs w:val="20"/>
        </w:rPr>
        <w:t xml:space="preserve"> ALLOCATION </w:t>
      </w:r>
      <w:r w:rsidR="0057333B" w:rsidRPr="00A402D6">
        <w:rPr>
          <w:rFonts w:asciiTheme="majorHAnsi" w:hAnsiTheme="majorHAnsi"/>
          <w:b/>
          <w:sz w:val="20"/>
          <w:szCs w:val="20"/>
        </w:rPr>
        <w:t>(EDC)</w:t>
      </w:r>
    </w:p>
    <w:p w14:paraId="2DDECB3E" w14:textId="36F783A8" w:rsidR="0057333B" w:rsidRPr="00A402D6" w:rsidRDefault="0057333B" w:rsidP="0057333B">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Canon XC15 (students must supply SD card)</w:t>
      </w:r>
    </w:p>
    <w:p w14:paraId="2E2AF0E7" w14:textId="21DF181D" w:rsidR="0057333B" w:rsidRPr="00A402D6" w:rsidRDefault="0057333B" w:rsidP="00DB01A1">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Tripods</w:t>
      </w:r>
      <w:r w:rsidR="00DB01A1" w:rsidRPr="00A402D6">
        <w:rPr>
          <w:rFonts w:asciiTheme="majorHAnsi" w:hAnsiTheme="majorHAnsi"/>
          <w:sz w:val="20"/>
          <w:szCs w:val="20"/>
        </w:rPr>
        <w:t xml:space="preserve"> / </w:t>
      </w:r>
      <w:r w:rsidRPr="00A402D6">
        <w:rPr>
          <w:rFonts w:asciiTheme="majorHAnsi" w:hAnsiTheme="majorHAnsi"/>
          <w:sz w:val="20"/>
          <w:szCs w:val="20"/>
        </w:rPr>
        <w:t>Canon batteries</w:t>
      </w:r>
    </w:p>
    <w:p w14:paraId="40688C8F" w14:textId="5DE11D89" w:rsidR="0057333B" w:rsidRPr="00A402D6" w:rsidRDefault="0057333B" w:rsidP="0057333B">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Lowel Elemental Kits</w:t>
      </w:r>
    </w:p>
    <w:p w14:paraId="05E51E19" w14:textId="27AE432C" w:rsidR="0057333B" w:rsidRPr="00A402D6" w:rsidRDefault="0057333B" w:rsidP="0057333B">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Gel kit / Flexfill</w:t>
      </w:r>
      <w:r w:rsidR="00DB01A1" w:rsidRPr="00A402D6">
        <w:rPr>
          <w:rFonts w:asciiTheme="majorHAnsi" w:hAnsiTheme="majorHAnsi"/>
          <w:sz w:val="20"/>
          <w:szCs w:val="20"/>
        </w:rPr>
        <w:t xml:space="preserve"> / sand bags</w:t>
      </w:r>
    </w:p>
    <w:p w14:paraId="41C057E2" w14:textId="39C18DC9" w:rsidR="0057333B" w:rsidRPr="00A402D6" w:rsidRDefault="0057333B" w:rsidP="0057333B">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Tascam DR-44 recorder (students must supply SD card/batteries)</w:t>
      </w:r>
    </w:p>
    <w:p w14:paraId="4B7D3C44" w14:textId="414A1D98" w:rsidR="0057333B" w:rsidRPr="00A402D6" w:rsidRDefault="0057333B" w:rsidP="00DB01A1">
      <w:pPr>
        <w:pStyle w:val="ListParagraph"/>
        <w:numPr>
          <w:ilvl w:val="0"/>
          <w:numId w:val="19"/>
        </w:numPr>
        <w:jc w:val="both"/>
        <w:rPr>
          <w:rFonts w:asciiTheme="majorHAnsi" w:hAnsiTheme="majorHAnsi"/>
          <w:sz w:val="20"/>
          <w:szCs w:val="20"/>
        </w:rPr>
      </w:pPr>
      <w:r w:rsidRPr="00A402D6">
        <w:rPr>
          <w:rFonts w:asciiTheme="majorHAnsi" w:hAnsiTheme="majorHAnsi"/>
          <w:sz w:val="20"/>
          <w:szCs w:val="20"/>
        </w:rPr>
        <w:t>Shotgun mics</w:t>
      </w:r>
      <w:r w:rsidR="00DB01A1" w:rsidRPr="00A402D6">
        <w:rPr>
          <w:rFonts w:asciiTheme="majorHAnsi" w:hAnsiTheme="majorHAnsi"/>
          <w:sz w:val="20"/>
          <w:szCs w:val="20"/>
        </w:rPr>
        <w:t xml:space="preserve"> / b</w:t>
      </w:r>
      <w:r w:rsidRPr="00A402D6">
        <w:rPr>
          <w:rFonts w:asciiTheme="majorHAnsi" w:hAnsiTheme="majorHAnsi"/>
          <w:sz w:val="20"/>
          <w:szCs w:val="20"/>
        </w:rPr>
        <w:t>oom pole / XLR cables / stingers</w:t>
      </w:r>
    </w:p>
    <w:p w14:paraId="5AD043A0" w14:textId="77777777" w:rsidR="007F3E76" w:rsidRPr="00A402D6" w:rsidRDefault="007F3E76" w:rsidP="00945904">
      <w:pPr>
        <w:pBdr>
          <w:bottom w:val="single" w:sz="6" w:space="1" w:color="auto"/>
        </w:pBdr>
        <w:jc w:val="both"/>
        <w:rPr>
          <w:rFonts w:asciiTheme="majorHAnsi" w:hAnsiTheme="majorHAnsi"/>
          <w:sz w:val="20"/>
          <w:szCs w:val="20"/>
        </w:rPr>
      </w:pPr>
    </w:p>
    <w:p w14:paraId="4FB75C59" w14:textId="77777777" w:rsidR="0024247D" w:rsidRPr="00A402D6" w:rsidRDefault="0024247D" w:rsidP="00945904">
      <w:pPr>
        <w:pBdr>
          <w:bottom w:val="single" w:sz="6" w:space="1" w:color="auto"/>
        </w:pBdr>
        <w:jc w:val="both"/>
        <w:rPr>
          <w:rFonts w:asciiTheme="majorHAnsi" w:hAnsiTheme="majorHAnsi"/>
          <w:sz w:val="20"/>
          <w:szCs w:val="20"/>
        </w:rPr>
      </w:pPr>
    </w:p>
    <w:p w14:paraId="527A6D87" w14:textId="77777777" w:rsidR="004B722B" w:rsidRPr="00A402D6" w:rsidRDefault="004B722B" w:rsidP="00945904">
      <w:pPr>
        <w:jc w:val="both"/>
        <w:rPr>
          <w:rFonts w:asciiTheme="majorHAnsi" w:hAnsiTheme="majorHAnsi"/>
          <w:b/>
          <w:sz w:val="20"/>
          <w:szCs w:val="20"/>
        </w:rPr>
      </w:pPr>
    </w:p>
    <w:p w14:paraId="187A4623" w14:textId="77777777" w:rsidR="00D27F82" w:rsidRPr="00A402D6" w:rsidRDefault="00D27F82" w:rsidP="00945904">
      <w:pPr>
        <w:jc w:val="both"/>
        <w:rPr>
          <w:rFonts w:asciiTheme="majorHAnsi" w:hAnsiTheme="majorHAnsi"/>
          <w:b/>
          <w:sz w:val="20"/>
          <w:szCs w:val="20"/>
        </w:rPr>
      </w:pPr>
    </w:p>
    <w:p w14:paraId="291BEA4A" w14:textId="315F8203" w:rsidR="00CE7348" w:rsidRPr="00A402D6" w:rsidRDefault="00CE7348" w:rsidP="00A91705">
      <w:pPr>
        <w:jc w:val="both"/>
        <w:outlineLvl w:val="0"/>
        <w:rPr>
          <w:rFonts w:asciiTheme="majorHAnsi" w:hAnsiTheme="majorHAnsi"/>
          <w:b/>
          <w:sz w:val="20"/>
          <w:szCs w:val="20"/>
        </w:rPr>
      </w:pPr>
      <w:r w:rsidRPr="00A402D6">
        <w:rPr>
          <w:rFonts w:asciiTheme="majorHAnsi" w:hAnsiTheme="majorHAnsi"/>
          <w:b/>
          <w:sz w:val="20"/>
          <w:szCs w:val="20"/>
        </w:rPr>
        <w:t>ASSIGNMENTS</w:t>
      </w:r>
    </w:p>
    <w:p w14:paraId="5F61ADCC" w14:textId="77777777" w:rsidR="00C8063C" w:rsidRPr="00A402D6" w:rsidRDefault="00C8063C" w:rsidP="00945904">
      <w:pPr>
        <w:jc w:val="both"/>
        <w:rPr>
          <w:rFonts w:asciiTheme="majorHAnsi" w:hAnsiTheme="majorHAnsi"/>
          <w:b/>
          <w:sz w:val="20"/>
          <w:szCs w:val="20"/>
        </w:rPr>
      </w:pPr>
    </w:p>
    <w:p w14:paraId="396B2C00" w14:textId="7A87A383" w:rsidR="00D63F46" w:rsidRPr="00A402D6" w:rsidRDefault="0024247D" w:rsidP="00945904">
      <w:pPr>
        <w:jc w:val="both"/>
        <w:rPr>
          <w:rFonts w:asciiTheme="majorHAnsi" w:hAnsiTheme="majorHAnsi"/>
          <w:b/>
          <w:sz w:val="20"/>
          <w:szCs w:val="20"/>
        </w:rPr>
      </w:pPr>
      <w:r w:rsidRPr="00A402D6">
        <w:rPr>
          <w:rFonts w:asciiTheme="majorHAnsi" w:hAnsiTheme="majorHAnsi"/>
          <w:sz w:val="20"/>
          <w:szCs w:val="20"/>
        </w:rPr>
        <w:t>T</w:t>
      </w:r>
      <w:r w:rsidR="00ED01E0" w:rsidRPr="00A402D6">
        <w:rPr>
          <w:rFonts w:asciiTheme="majorHAnsi" w:hAnsiTheme="majorHAnsi"/>
          <w:sz w:val="20"/>
          <w:szCs w:val="20"/>
        </w:rPr>
        <w:t xml:space="preserve">his course is a workshop in creating feminist media. </w:t>
      </w:r>
      <w:r w:rsidRPr="00A402D6">
        <w:rPr>
          <w:rFonts w:asciiTheme="majorHAnsi" w:hAnsiTheme="majorHAnsi"/>
          <w:sz w:val="20"/>
          <w:szCs w:val="20"/>
        </w:rPr>
        <w:t>As such, y</w:t>
      </w:r>
      <w:r w:rsidR="00ED01E0" w:rsidRPr="00A402D6">
        <w:rPr>
          <w:rFonts w:asciiTheme="majorHAnsi" w:hAnsiTheme="majorHAnsi"/>
          <w:sz w:val="20"/>
          <w:szCs w:val="20"/>
        </w:rPr>
        <w:t>ou are expected to regularly produce creative work. This is based on the principle that the more you practice</w:t>
      </w:r>
      <w:r w:rsidRPr="00A402D6">
        <w:rPr>
          <w:rFonts w:asciiTheme="majorHAnsi" w:hAnsiTheme="majorHAnsi"/>
          <w:sz w:val="20"/>
          <w:szCs w:val="20"/>
        </w:rPr>
        <w:t>, the better you become</w:t>
      </w:r>
      <w:r w:rsidR="00ED01E0" w:rsidRPr="00A402D6">
        <w:rPr>
          <w:rFonts w:asciiTheme="majorHAnsi" w:hAnsiTheme="majorHAnsi"/>
          <w:sz w:val="20"/>
          <w:szCs w:val="20"/>
        </w:rPr>
        <w:t>.</w:t>
      </w:r>
      <w:r w:rsidR="0018563A" w:rsidRPr="00A402D6">
        <w:rPr>
          <w:rFonts w:asciiTheme="majorHAnsi" w:hAnsiTheme="majorHAnsi"/>
          <w:sz w:val="20"/>
          <w:szCs w:val="20"/>
        </w:rPr>
        <w:t xml:space="preserve"> </w:t>
      </w:r>
      <w:r w:rsidRPr="00A402D6">
        <w:rPr>
          <w:rFonts w:asciiTheme="majorHAnsi" w:hAnsiTheme="majorHAnsi"/>
          <w:sz w:val="20"/>
          <w:szCs w:val="20"/>
        </w:rPr>
        <w:t>Use every assignment to communicate what is important to you</w:t>
      </w:r>
      <w:r w:rsidR="00BF0305" w:rsidRPr="00A402D6">
        <w:rPr>
          <w:rFonts w:asciiTheme="majorHAnsi" w:hAnsiTheme="majorHAnsi"/>
          <w:sz w:val="20"/>
          <w:szCs w:val="20"/>
        </w:rPr>
        <w:t xml:space="preserve"> and take risks</w:t>
      </w:r>
      <w:r w:rsidRPr="00A402D6">
        <w:rPr>
          <w:rFonts w:asciiTheme="majorHAnsi" w:hAnsiTheme="majorHAnsi"/>
          <w:sz w:val="20"/>
          <w:szCs w:val="20"/>
        </w:rPr>
        <w:t>.</w:t>
      </w:r>
    </w:p>
    <w:p w14:paraId="20DBFD14" w14:textId="77777777" w:rsidR="00A91705" w:rsidRPr="00A402D6" w:rsidRDefault="00A91705" w:rsidP="00945904">
      <w:pPr>
        <w:jc w:val="both"/>
        <w:rPr>
          <w:rFonts w:asciiTheme="majorHAnsi" w:hAnsiTheme="majorHAnsi"/>
          <w:b/>
          <w:sz w:val="20"/>
          <w:szCs w:val="20"/>
        </w:rPr>
      </w:pPr>
    </w:p>
    <w:p w14:paraId="07D8DFA6" w14:textId="6A48A559" w:rsidR="00C8063C" w:rsidRPr="00A402D6" w:rsidRDefault="00B7493E" w:rsidP="00945904">
      <w:pPr>
        <w:jc w:val="both"/>
        <w:rPr>
          <w:rFonts w:asciiTheme="majorHAnsi" w:hAnsiTheme="majorHAnsi"/>
          <w:sz w:val="20"/>
          <w:szCs w:val="20"/>
        </w:rPr>
      </w:pPr>
      <w:r w:rsidRPr="00A402D6">
        <w:rPr>
          <w:rFonts w:asciiTheme="majorHAnsi" w:hAnsiTheme="majorHAnsi"/>
          <w:sz w:val="20"/>
          <w:szCs w:val="20"/>
        </w:rPr>
        <w:t xml:space="preserve">Artist </w:t>
      </w:r>
      <w:r w:rsidR="00A91705" w:rsidRPr="00A402D6">
        <w:rPr>
          <w:rFonts w:asciiTheme="majorHAnsi" w:hAnsiTheme="majorHAnsi"/>
          <w:sz w:val="20"/>
          <w:szCs w:val="20"/>
        </w:rPr>
        <w:t>Profile</w:t>
      </w:r>
      <w:r w:rsidR="00FB040A" w:rsidRPr="00A402D6">
        <w:rPr>
          <w:rFonts w:asciiTheme="majorHAnsi" w:hAnsiTheme="majorHAnsi"/>
          <w:sz w:val="20"/>
          <w:szCs w:val="20"/>
        </w:rPr>
        <w:tab/>
      </w:r>
      <w:r w:rsidR="00FB040A" w:rsidRPr="00A402D6">
        <w:rPr>
          <w:rFonts w:asciiTheme="majorHAnsi" w:hAnsiTheme="majorHAnsi"/>
          <w:sz w:val="20"/>
          <w:szCs w:val="20"/>
        </w:rPr>
        <w:tab/>
      </w:r>
      <w:r w:rsidR="00A91705" w:rsidRPr="00A402D6">
        <w:rPr>
          <w:rFonts w:asciiTheme="majorHAnsi" w:hAnsiTheme="majorHAnsi"/>
          <w:sz w:val="20"/>
          <w:szCs w:val="20"/>
        </w:rPr>
        <w:tab/>
      </w:r>
      <w:r w:rsidR="00A91705" w:rsidRPr="00A402D6">
        <w:rPr>
          <w:rFonts w:asciiTheme="majorHAnsi" w:hAnsiTheme="majorHAnsi"/>
          <w:sz w:val="20"/>
          <w:szCs w:val="20"/>
        </w:rPr>
        <w:tab/>
      </w:r>
      <w:r w:rsidR="00F45EF9" w:rsidRPr="00A402D6">
        <w:rPr>
          <w:rFonts w:asciiTheme="majorHAnsi" w:hAnsiTheme="majorHAnsi"/>
          <w:sz w:val="20"/>
          <w:szCs w:val="20"/>
        </w:rPr>
        <w:tab/>
      </w:r>
      <w:r w:rsidR="00847B6B" w:rsidRPr="00A402D6">
        <w:rPr>
          <w:rFonts w:asciiTheme="majorHAnsi" w:hAnsiTheme="majorHAnsi"/>
          <w:sz w:val="20"/>
          <w:szCs w:val="20"/>
        </w:rPr>
        <w:t>15</w:t>
      </w:r>
      <w:r w:rsidRPr="00A402D6">
        <w:rPr>
          <w:rFonts w:asciiTheme="majorHAnsi" w:hAnsiTheme="majorHAnsi"/>
          <w:sz w:val="20"/>
          <w:szCs w:val="20"/>
        </w:rPr>
        <w:t>%</w:t>
      </w:r>
      <w:r w:rsidR="00960FD0" w:rsidRPr="00A402D6">
        <w:rPr>
          <w:rFonts w:asciiTheme="majorHAnsi" w:hAnsiTheme="majorHAnsi"/>
          <w:sz w:val="20"/>
          <w:szCs w:val="20"/>
        </w:rPr>
        <w:t xml:space="preserve"> </w:t>
      </w:r>
    </w:p>
    <w:p w14:paraId="2E4853B8" w14:textId="53C727BA" w:rsidR="00A91705" w:rsidRPr="00A402D6" w:rsidRDefault="00A91705" w:rsidP="00945904">
      <w:pPr>
        <w:jc w:val="both"/>
        <w:rPr>
          <w:rFonts w:asciiTheme="majorHAnsi" w:hAnsiTheme="majorHAnsi"/>
          <w:sz w:val="20"/>
          <w:szCs w:val="20"/>
        </w:rPr>
      </w:pPr>
      <w:r w:rsidRPr="00A402D6">
        <w:rPr>
          <w:rFonts w:asciiTheme="majorHAnsi" w:hAnsiTheme="majorHAnsi"/>
          <w:sz w:val="20"/>
          <w:szCs w:val="20"/>
        </w:rPr>
        <w:t>Bio and Artist Statement</w:t>
      </w:r>
      <w:r w:rsidRPr="00A402D6">
        <w:rPr>
          <w:rFonts w:asciiTheme="majorHAnsi" w:hAnsiTheme="majorHAnsi"/>
          <w:sz w:val="20"/>
          <w:szCs w:val="20"/>
        </w:rPr>
        <w:tab/>
      </w:r>
      <w:r w:rsidRPr="00A402D6">
        <w:rPr>
          <w:rFonts w:asciiTheme="majorHAnsi" w:hAnsiTheme="majorHAnsi"/>
          <w:sz w:val="20"/>
          <w:szCs w:val="20"/>
        </w:rPr>
        <w:tab/>
      </w:r>
      <w:r w:rsidR="00F45EF9" w:rsidRPr="00A402D6">
        <w:rPr>
          <w:rFonts w:asciiTheme="majorHAnsi" w:hAnsiTheme="majorHAnsi"/>
          <w:sz w:val="20"/>
          <w:szCs w:val="20"/>
        </w:rPr>
        <w:tab/>
      </w:r>
      <w:r w:rsidR="00A402D6">
        <w:rPr>
          <w:rFonts w:asciiTheme="majorHAnsi" w:hAnsiTheme="majorHAnsi"/>
          <w:sz w:val="20"/>
          <w:szCs w:val="20"/>
        </w:rPr>
        <w:tab/>
      </w:r>
      <w:r w:rsidRPr="00A402D6">
        <w:rPr>
          <w:rFonts w:asciiTheme="majorHAnsi" w:hAnsiTheme="majorHAnsi"/>
          <w:sz w:val="20"/>
          <w:szCs w:val="20"/>
        </w:rPr>
        <w:t>15%</w:t>
      </w:r>
    </w:p>
    <w:p w14:paraId="3ACB1AC8" w14:textId="66230E8B" w:rsidR="00C8063C" w:rsidRPr="00A402D6" w:rsidRDefault="00F45EF9" w:rsidP="00945904">
      <w:pPr>
        <w:jc w:val="both"/>
        <w:rPr>
          <w:rFonts w:asciiTheme="majorHAnsi" w:hAnsiTheme="majorHAnsi"/>
          <w:sz w:val="20"/>
          <w:szCs w:val="20"/>
        </w:rPr>
      </w:pPr>
      <w:r w:rsidRPr="00A402D6">
        <w:rPr>
          <w:rFonts w:asciiTheme="majorHAnsi" w:hAnsiTheme="majorHAnsi"/>
          <w:sz w:val="20"/>
          <w:szCs w:val="20"/>
        </w:rPr>
        <w:t>Creative Reading Responses</w:t>
      </w:r>
      <w:r w:rsidRPr="00A402D6">
        <w:rPr>
          <w:rFonts w:asciiTheme="majorHAnsi" w:hAnsiTheme="majorHAnsi"/>
          <w:sz w:val="20"/>
          <w:szCs w:val="20"/>
        </w:rPr>
        <w:tab/>
      </w:r>
      <w:r w:rsidRPr="00A402D6">
        <w:rPr>
          <w:rFonts w:asciiTheme="majorHAnsi" w:hAnsiTheme="majorHAnsi"/>
          <w:sz w:val="20"/>
          <w:szCs w:val="20"/>
        </w:rPr>
        <w:tab/>
      </w:r>
      <w:r w:rsidRPr="00A402D6">
        <w:rPr>
          <w:rFonts w:asciiTheme="majorHAnsi" w:hAnsiTheme="majorHAnsi"/>
          <w:sz w:val="20"/>
          <w:szCs w:val="20"/>
        </w:rPr>
        <w:tab/>
      </w:r>
      <w:r w:rsidR="00A91705" w:rsidRPr="00A402D6">
        <w:rPr>
          <w:rFonts w:asciiTheme="majorHAnsi" w:hAnsiTheme="majorHAnsi"/>
          <w:sz w:val="20"/>
          <w:szCs w:val="20"/>
        </w:rPr>
        <w:t>20</w:t>
      </w:r>
      <w:r w:rsidR="00B7493E" w:rsidRPr="00A402D6">
        <w:rPr>
          <w:rFonts w:asciiTheme="majorHAnsi" w:hAnsiTheme="majorHAnsi"/>
          <w:sz w:val="20"/>
          <w:szCs w:val="20"/>
        </w:rPr>
        <w:t>%</w:t>
      </w:r>
    </w:p>
    <w:p w14:paraId="13B548AE" w14:textId="7E64421D" w:rsidR="00C8063C" w:rsidRPr="00A402D6" w:rsidRDefault="00C8063C" w:rsidP="00945904">
      <w:pPr>
        <w:jc w:val="both"/>
        <w:rPr>
          <w:rFonts w:asciiTheme="majorHAnsi" w:hAnsiTheme="majorHAnsi"/>
          <w:sz w:val="20"/>
          <w:szCs w:val="20"/>
        </w:rPr>
      </w:pPr>
      <w:r w:rsidRPr="00A402D6">
        <w:rPr>
          <w:rFonts w:asciiTheme="majorHAnsi" w:hAnsiTheme="majorHAnsi"/>
          <w:sz w:val="20"/>
          <w:szCs w:val="20"/>
        </w:rPr>
        <w:t xml:space="preserve">Midterm </w:t>
      </w:r>
      <w:r w:rsidR="00B7493E" w:rsidRPr="00A402D6">
        <w:rPr>
          <w:rFonts w:asciiTheme="majorHAnsi" w:hAnsiTheme="majorHAnsi"/>
          <w:sz w:val="20"/>
          <w:szCs w:val="20"/>
        </w:rPr>
        <w:t>Project</w:t>
      </w:r>
      <w:r w:rsidR="00A91705" w:rsidRPr="00A402D6">
        <w:rPr>
          <w:rFonts w:asciiTheme="majorHAnsi" w:hAnsiTheme="majorHAnsi"/>
          <w:sz w:val="20"/>
          <w:szCs w:val="20"/>
        </w:rPr>
        <w:tab/>
      </w:r>
      <w:r w:rsidR="00A91705" w:rsidRPr="00A402D6">
        <w:rPr>
          <w:rFonts w:asciiTheme="majorHAnsi" w:hAnsiTheme="majorHAnsi"/>
          <w:sz w:val="20"/>
          <w:szCs w:val="20"/>
        </w:rPr>
        <w:tab/>
      </w:r>
      <w:r w:rsidR="00A91705" w:rsidRPr="00A402D6">
        <w:rPr>
          <w:rFonts w:asciiTheme="majorHAnsi" w:hAnsiTheme="majorHAnsi"/>
          <w:sz w:val="20"/>
          <w:szCs w:val="20"/>
        </w:rPr>
        <w:tab/>
      </w:r>
      <w:r w:rsidR="00A91705" w:rsidRPr="00A402D6">
        <w:rPr>
          <w:rFonts w:asciiTheme="majorHAnsi" w:hAnsiTheme="majorHAnsi"/>
          <w:sz w:val="20"/>
          <w:szCs w:val="20"/>
        </w:rPr>
        <w:tab/>
      </w:r>
      <w:r w:rsidR="00F45EF9" w:rsidRPr="00A402D6">
        <w:rPr>
          <w:rFonts w:asciiTheme="majorHAnsi" w:hAnsiTheme="majorHAnsi"/>
          <w:sz w:val="20"/>
          <w:szCs w:val="20"/>
        </w:rPr>
        <w:tab/>
      </w:r>
      <w:r w:rsidR="00D8221F" w:rsidRPr="00A402D6">
        <w:rPr>
          <w:rFonts w:asciiTheme="majorHAnsi" w:hAnsiTheme="majorHAnsi"/>
          <w:sz w:val="20"/>
          <w:szCs w:val="20"/>
        </w:rPr>
        <w:t>25</w:t>
      </w:r>
      <w:r w:rsidR="00B7493E" w:rsidRPr="00A402D6">
        <w:rPr>
          <w:rFonts w:asciiTheme="majorHAnsi" w:hAnsiTheme="majorHAnsi"/>
          <w:sz w:val="20"/>
          <w:szCs w:val="20"/>
        </w:rPr>
        <w:t>%</w:t>
      </w:r>
    </w:p>
    <w:p w14:paraId="6CC47D91" w14:textId="77777777" w:rsidR="00A402D6" w:rsidRDefault="00B7493E" w:rsidP="00945904">
      <w:pPr>
        <w:jc w:val="both"/>
        <w:rPr>
          <w:rFonts w:asciiTheme="majorHAnsi" w:hAnsiTheme="majorHAnsi"/>
          <w:sz w:val="20"/>
          <w:szCs w:val="20"/>
        </w:rPr>
      </w:pPr>
      <w:r w:rsidRPr="00A402D6">
        <w:rPr>
          <w:rFonts w:asciiTheme="majorHAnsi" w:hAnsiTheme="majorHAnsi"/>
          <w:sz w:val="20"/>
          <w:szCs w:val="20"/>
        </w:rPr>
        <w:t>Final Pro</w:t>
      </w:r>
      <w:r w:rsidR="00A91705" w:rsidRPr="00A402D6">
        <w:rPr>
          <w:rFonts w:asciiTheme="majorHAnsi" w:hAnsiTheme="majorHAnsi"/>
          <w:sz w:val="20"/>
          <w:szCs w:val="20"/>
        </w:rPr>
        <w:t>ject</w:t>
      </w:r>
      <w:r w:rsidR="00A91705" w:rsidRPr="00A402D6">
        <w:rPr>
          <w:rFonts w:asciiTheme="majorHAnsi" w:hAnsiTheme="majorHAnsi"/>
          <w:sz w:val="20"/>
          <w:szCs w:val="20"/>
        </w:rPr>
        <w:tab/>
      </w:r>
      <w:r w:rsidR="00A91705" w:rsidRPr="00A402D6">
        <w:rPr>
          <w:rFonts w:asciiTheme="majorHAnsi" w:hAnsiTheme="majorHAnsi"/>
          <w:sz w:val="20"/>
          <w:szCs w:val="20"/>
        </w:rPr>
        <w:tab/>
      </w:r>
      <w:r w:rsidR="00A91705" w:rsidRPr="00A402D6">
        <w:rPr>
          <w:rFonts w:asciiTheme="majorHAnsi" w:hAnsiTheme="majorHAnsi"/>
          <w:sz w:val="20"/>
          <w:szCs w:val="20"/>
        </w:rPr>
        <w:tab/>
      </w:r>
      <w:r w:rsidR="00A91705" w:rsidRPr="00A402D6">
        <w:rPr>
          <w:rFonts w:asciiTheme="majorHAnsi" w:hAnsiTheme="majorHAnsi"/>
          <w:sz w:val="20"/>
          <w:szCs w:val="20"/>
        </w:rPr>
        <w:tab/>
      </w:r>
      <w:r w:rsidR="00F45EF9" w:rsidRPr="00A402D6">
        <w:rPr>
          <w:rFonts w:asciiTheme="majorHAnsi" w:hAnsiTheme="majorHAnsi"/>
          <w:sz w:val="20"/>
          <w:szCs w:val="20"/>
        </w:rPr>
        <w:tab/>
      </w:r>
      <w:r w:rsidR="00847B6B" w:rsidRPr="00A402D6">
        <w:rPr>
          <w:rFonts w:asciiTheme="majorHAnsi" w:hAnsiTheme="majorHAnsi"/>
          <w:sz w:val="20"/>
          <w:szCs w:val="20"/>
        </w:rPr>
        <w:t>25</w:t>
      </w:r>
      <w:r w:rsidRPr="00A402D6">
        <w:rPr>
          <w:rFonts w:asciiTheme="majorHAnsi" w:hAnsiTheme="majorHAnsi"/>
          <w:sz w:val="20"/>
          <w:szCs w:val="20"/>
        </w:rPr>
        <w:t>%</w:t>
      </w:r>
    </w:p>
    <w:p w14:paraId="32889C58" w14:textId="491207EF" w:rsidR="00A91705" w:rsidRPr="00A402D6" w:rsidRDefault="00A91705" w:rsidP="00945904">
      <w:pPr>
        <w:jc w:val="both"/>
        <w:rPr>
          <w:rFonts w:asciiTheme="majorHAnsi" w:hAnsiTheme="majorHAnsi"/>
          <w:sz w:val="20"/>
          <w:szCs w:val="20"/>
        </w:rPr>
      </w:pPr>
      <w:r w:rsidRPr="00A402D6">
        <w:rPr>
          <w:rFonts w:asciiTheme="majorHAnsi" w:hAnsiTheme="majorHAnsi"/>
          <w:b/>
          <w:sz w:val="20"/>
          <w:szCs w:val="20"/>
        </w:rPr>
        <w:t>Artist Profile</w:t>
      </w:r>
      <w:r w:rsidR="00847B6B" w:rsidRPr="00A402D6">
        <w:rPr>
          <w:rFonts w:asciiTheme="majorHAnsi" w:hAnsiTheme="majorHAnsi"/>
          <w:b/>
          <w:sz w:val="20"/>
          <w:szCs w:val="20"/>
        </w:rPr>
        <w:t xml:space="preserve"> </w:t>
      </w:r>
      <w:r w:rsidR="00847B6B" w:rsidRPr="00A402D6">
        <w:rPr>
          <w:rFonts w:asciiTheme="majorHAnsi" w:hAnsiTheme="majorHAnsi"/>
          <w:sz w:val="20"/>
          <w:szCs w:val="20"/>
        </w:rPr>
        <w:t>(15% of final grade)</w:t>
      </w:r>
    </w:p>
    <w:p w14:paraId="42ECD3A1" w14:textId="3CE8998E" w:rsidR="008A1B67" w:rsidRPr="00A402D6" w:rsidRDefault="00680E06" w:rsidP="00847B6B">
      <w:pPr>
        <w:jc w:val="both"/>
        <w:rPr>
          <w:rFonts w:asciiTheme="majorHAnsi" w:hAnsiTheme="majorHAnsi"/>
          <w:sz w:val="20"/>
          <w:szCs w:val="20"/>
        </w:rPr>
      </w:pPr>
      <w:r w:rsidRPr="00A402D6">
        <w:rPr>
          <w:rFonts w:asciiTheme="majorHAnsi" w:hAnsiTheme="majorHAnsi"/>
          <w:sz w:val="20"/>
          <w:szCs w:val="20"/>
        </w:rPr>
        <w:t>S</w:t>
      </w:r>
      <w:r w:rsidR="00F32C97" w:rsidRPr="00A402D6">
        <w:rPr>
          <w:rFonts w:asciiTheme="majorHAnsi" w:hAnsiTheme="majorHAnsi"/>
          <w:sz w:val="20"/>
          <w:szCs w:val="20"/>
        </w:rPr>
        <w:t xml:space="preserve">elect </w:t>
      </w:r>
      <w:r w:rsidR="000D44DB" w:rsidRPr="00A402D6">
        <w:rPr>
          <w:rFonts w:asciiTheme="majorHAnsi" w:hAnsiTheme="majorHAnsi"/>
          <w:sz w:val="20"/>
          <w:szCs w:val="20"/>
        </w:rPr>
        <w:t>a female</w:t>
      </w:r>
      <w:r w:rsidR="001C4A0B" w:rsidRPr="00A402D6">
        <w:rPr>
          <w:rFonts w:asciiTheme="majorHAnsi" w:hAnsiTheme="majorHAnsi"/>
          <w:sz w:val="20"/>
          <w:szCs w:val="20"/>
        </w:rPr>
        <w:t>-identified</w:t>
      </w:r>
      <w:r w:rsidR="000D44DB" w:rsidRPr="00A402D6">
        <w:rPr>
          <w:rFonts w:asciiTheme="majorHAnsi" w:hAnsiTheme="majorHAnsi"/>
          <w:sz w:val="20"/>
          <w:szCs w:val="20"/>
        </w:rPr>
        <w:t xml:space="preserve"> media artist </w:t>
      </w:r>
      <w:r w:rsidR="00F32C97" w:rsidRPr="00A402D6">
        <w:rPr>
          <w:rFonts w:asciiTheme="majorHAnsi" w:hAnsiTheme="majorHAnsi"/>
          <w:sz w:val="20"/>
          <w:szCs w:val="20"/>
        </w:rPr>
        <w:t xml:space="preserve">that inspires you and/or works in the specific medium you intend to pursue. </w:t>
      </w:r>
      <w:r w:rsidR="0057731B" w:rsidRPr="00A402D6">
        <w:rPr>
          <w:rFonts w:asciiTheme="majorHAnsi" w:hAnsiTheme="majorHAnsi"/>
          <w:sz w:val="20"/>
          <w:szCs w:val="20"/>
        </w:rPr>
        <w:t xml:space="preserve">I </w:t>
      </w:r>
      <w:r w:rsidR="004D3E93" w:rsidRPr="00A402D6">
        <w:rPr>
          <w:rFonts w:asciiTheme="majorHAnsi" w:hAnsiTheme="majorHAnsi"/>
          <w:sz w:val="20"/>
          <w:szCs w:val="20"/>
        </w:rPr>
        <w:t>e</w:t>
      </w:r>
      <w:r w:rsidR="00BB71DF" w:rsidRPr="00A402D6">
        <w:rPr>
          <w:rFonts w:asciiTheme="majorHAnsi" w:hAnsiTheme="majorHAnsi"/>
          <w:sz w:val="20"/>
          <w:szCs w:val="20"/>
        </w:rPr>
        <w:t>ncourage you to consider makers</w:t>
      </w:r>
      <w:r w:rsidR="004D3E93" w:rsidRPr="00A402D6">
        <w:rPr>
          <w:rFonts w:asciiTheme="majorHAnsi" w:hAnsiTheme="majorHAnsi"/>
          <w:sz w:val="20"/>
          <w:szCs w:val="20"/>
        </w:rPr>
        <w:t xml:space="preserve"> from underrepresented </w:t>
      </w:r>
      <w:r w:rsidR="0057731B" w:rsidRPr="00A402D6">
        <w:rPr>
          <w:rFonts w:asciiTheme="majorHAnsi" w:hAnsiTheme="majorHAnsi"/>
          <w:sz w:val="20"/>
          <w:szCs w:val="20"/>
        </w:rPr>
        <w:t xml:space="preserve">socio-economic, cultural, or gender </w:t>
      </w:r>
      <w:r w:rsidRPr="00A402D6">
        <w:rPr>
          <w:rFonts w:asciiTheme="majorHAnsi" w:hAnsiTheme="majorHAnsi"/>
          <w:sz w:val="20"/>
          <w:szCs w:val="20"/>
        </w:rPr>
        <w:t xml:space="preserve">identity </w:t>
      </w:r>
      <w:r w:rsidR="004D3E93" w:rsidRPr="00A402D6">
        <w:rPr>
          <w:rFonts w:asciiTheme="majorHAnsi" w:hAnsiTheme="majorHAnsi"/>
          <w:sz w:val="20"/>
          <w:szCs w:val="20"/>
        </w:rPr>
        <w:t>backgrounds</w:t>
      </w:r>
      <w:r w:rsidR="0057731B" w:rsidRPr="00A402D6">
        <w:rPr>
          <w:rFonts w:asciiTheme="majorHAnsi" w:hAnsiTheme="majorHAnsi"/>
          <w:sz w:val="20"/>
          <w:szCs w:val="20"/>
        </w:rPr>
        <w:t xml:space="preserve">. </w:t>
      </w:r>
      <w:r w:rsidR="000D44DB" w:rsidRPr="00A402D6">
        <w:rPr>
          <w:rFonts w:asciiTheme="majorHAnsi" w:hAnsiTheme="majorHAnsi"/>
          <w:sz w:val="20"/>
          <w:szCs w:val="20"/>
        </w:rPr>
        <w:t>Discuss the significance of the</w:t>
      </w:r>
      <w:r w:rsidR="00F32C97" w:rsidRPr="00A402D6">
        <w:rPr>
          <w:rFonts w:asciiTheme="majorHAnsi" w:hAnsiTheme="majorHAnsi"/>
          <w:sz w:val="20"/>
          <w:szCs w:val="20"/>
        </w:rPr>
        <w:t>ir</w:t>
      </w:r>
      <w:r w:rsidR="000D44DB" w:rsidRPr="00A402D6">
        <w:rPr>
          <w:rFonts w:asciiTheme="majorHAnsi" w:hAnsiTheme="majorHAnsi"/>
          <w:sz w:val="20"/>
          <w:szCs w:val="20"/>
        </w:rPr>
        <w:t xml:space="preserve"> content, both as a work of art and as a social commentary, and any relevant aspects of the artist’s lif</w:t>
      </w:r>
      <w:r w:rsidR="00A03954" w:rsidRPr="00A402D6">
        <w:rPr>
          <w:rFonts w:asciiTheme="majorHAnsi" w:hAnsiTheme="majorHAnsi"/>
          <w:sz w:val="20"/>
          <w:szCs w:val="20"/>
        </w:rPr>
        <w:t xml:space="preserve">e you feel </w:t>
      </w:r>
      <w:r w:rsidR="00CD51D4" w:rsidRPr="00A402D6">
        <w:rPr>
          <w:rFonts w:asciiTheme="majorHAnsi" w:hAnsiTheme="majorHAnsi"/>
          <w:sz w:val="20"/>
          <w:szCs w:val="20"/>
        </w:rPr>
        <w:t>contribute to the artist’s</w:t>
      </w:r>
      <w:r w:rsidR="000D44DB" w:rsidRPr="00A402D6">
        <w:rPr>
          <w:rFonts w:asciiTheme="majorHAnsi" w:hAnsiTheme="majorHAnsi"/>
          <w:sz w:val="20"/>
          <w:szCs w:val="20"/>
        </w:rPr>
        <w:t xml:space="preserve"> authorial voice. </w:t>
      </w:r>
      <w:r w:rsidR="00F32C97" w:rsidRPr="00A402D6">
        <w:rPr>
          <w:rFonts w:asciiTheme="majorHAnsi" w:hAnsiTheme="majorHAnsi"/>
          <w:sz w:val="20"/>
          <w:szCs w:val="20"/>
        </w:rPr>
        <w:t>You s</w:t>
      </w:r>
      <w:r w:rsidR="00960F4A" w:rsidRPr="00A402D6">
        <w:rPr>
          <w:rFonts w:asciiTheme="majorHAnsi" w:hAnsiTheme="majorHAnsi"/>
          <w:sz w:val="20"/>
          <w:szCs w:val="20"/>
        </w:rPr>
        <w:t>hould also present a 10- to 15-</w:t>
      </w:r>
      <w:r w:rsidR="00F32C97" w:rsidRPr="00A402D6">
        <w:rPr>
          <w:rFonts w:asciiTheme="majorHAnsi" w:hAnsiTheme="majorHAnsi"/>
          <w:sz w:val="20"/>
          <w:szCs w:val="20"/>
        </w:rPr>
        <w:t xml:space="preserve">minute screening of their work. This can be an excerpt or a collection of short clips. </w:t>
      </w:r>
      <w:r w:rsidR="007F525B" w:rsidRPr="00A402D6">
        <w:rPr>
          <w:rFonts w:asciiTheme="majorHAnsi" w:hAnsiTheme="majorHAnsi"/>
          <w:sz w:val="20"/>
          <w:szCs w:val="20"/>
        </w:rPr>
        <w:t xml:space="preserve">Presentations will run throughout the semester; dates will be </w:t>
      </w:r>
      <w:r w:rsidR="00F32C97" w:rsidRPr="00A402D6">
        <w:rPr>
          <w:rFonts w:asciiTheme="majorHAnsi" w:hAnsiTheme="majorHAnsi"/>
          <w:sz w:val="20"/>
          <w:szCs w:val="20"/>
        </w:rPr>
        <w:t>assigned</w:t>
      </w:r>
      <w:r w:rsidR="007F525B" w:rsidRPr="00A402D6">
        <w:rPr>
          <w:rFonts w:asciiTheme="majorHAnsi" w:hAnsiTheme="majorHAnsi"/>
          <w:sz w:val="20"/>
          <w:szCs w:val="20"/>
        </w:rPr>
        <w:t xml:space="preserve"> on the second day of class (see schedule).</w:t>
      </w:r>
    </w:p>
    <w:p w14:paraId="251775AC" w14:textId="77777777" w:rsidR="0057333B" w:rsidRPr="00A402D6" w:rsidRDefault="0057333B" w:rsidP="00847B6B">
      <w:pPr>
        <w:jc w:val="both"/>
        <w:rPr>
          <w:rFonts w:asciiTheme="majorHAnsi" w:hAnsiTheme="majorHAnsi"/>
          <w:b/>
          <w:sz w:val="20"/>
          <w:szCs w:val="20"/>
        </w:rPr>
      </w:pPr>
    </w:p>
    <w:p w14:paraId="100A060E" w14:textId="77777777" w:rsidR="0057333B" w:rsidRPr="00A402D6" w:rsidRDefault="0057333B" w:rsidP="00847B6B">
      <w:pPr>
        <w:jc w:val="both"/>
        <w:rPr>
          <w:rFonts w:asciiTheme="majorHAnsi" w:hAnsiTheme="majorHAnsi"/>
          <w:b/>
          <w:sz w:val="20"/>
          <w:szCs w:val="20"/>
        </w:rPr>
      </w:pPr>
    </w:p>
    <w:p w14:paraId="6CB0D07F" w14:textId="127F975D" w:rsidR="00847B6B" w:rsidRPr="00A402D6" w:rsidRDefault="00847B6B" w:rsidP="00847B6B">
      <w:pPr>
        <w:jc w:val="both"/>
        <w:rPr>
          <w:rFonts w:asciiTheme="majorHAnsi" w:hAnsiTheme="majorHAnsi"/>
          <w:sz w:val="20"/>
          <w:szCs w:val="20"/>
        </w:rPr>
      </w:pPr>
      <w:r w:rsidRPr="00A402D6">
        <w:rPr>
          <w:rFonts w:asciiTheme="majorHAnsi" w:hAnsiTheme="majorHAnsi"/>
          <w:b/>
          <w:sz w:val="20"/>
          <w:szCs w:val="20"/>
        </w:rPr>
        <w:t xml:space="preserve">Bio and Artist Statement </w:t>
      </w:r>
      <w:r w:rsidRPr="00A402D6">
        <w:rPr>
          <w:rFonts w:asciiTheme="majorHAnsi" w:hAnsiTheme="majorHAnsi"/>
          <w:sz w:val="20"/>
          <w:szCs w:val="20"/>
        </w:rPr>
        <w:t>(15% of final grade)</w:t>
      </w:r>
    </w:p>
    <w:p w14:paraId="563B7666" w14:textId="50D48400" w:rsidR="00847B6B" w:rsidRPr="00A402D6" w:rsidRDefault="00186C1E" w:rsidP="00847B6B">
      <w:pPr>
        <w:jc w:val="both"/>
        <w:rPr>
          <w:rFonts w:asciiTheme="majorHAnsi" w:hAnsiTheme="majorHAnsi"/>
          <w:sz w:val="20"/>
          <w:szCs w:val="20"/>
        </w:rPr>
      </w:pPr>
      <w:r w:rsidRPr="00A402D6">
        <w:rPr>
          <w:rFonts w:asciiTheme="majorHAnsi" w:hAnsiTheme="majorHAnsi"/>
          <w:sz w:val="20"/>
          <w:szCs w:val="20"/>
        </w:rPr>
        <w:t>You will write a draft and final version of your bio and artist st</w:t>
      </w:r>
      <w:r w:rsidR="00680E06" w:rsidRPr="00A402D6">
        <w:rPr>
          <w:rFonts w:asciiTheme="majorHAnsi" w:hAnsiTheme="majorHAnsi"/>
          <w:sz w:val="20"/>
          <w:szCs w:val="20"/>
        </w:rPr>
        <w:t xml:space="preserve">atement. A bio is a summarized, </w:t>
      </w:r>
      <w:r w:rsidRPr="00A402D6">
        <w:rPr>
          <w:rFonts w:asciiTheme="majorHAnsi" w:hAnsiTheme="majorHAnsi"/>
          <w:sz w:val="20"/>
          <w:szCs w:val="20"/>
        </w:rPr>
        <w:t>narrative version of your resume, but shorter and with more pers</w:t>
      </w:r>
      <w:r w:rsidR="00294458" w:rsidRPr="00A402D6">
        <w:rPr>
          <w:rFonts w:asciiTheme="majorHAnsi" w:hAnsiTheme="majorHAnsi"/>
          <w:sz w:val="20"/>
          <w:szCs w:val="20"/>
        </w:rPr>
        <w:t xml:space="preserve">onality. An artist statement </w:t>
      </w:r>
      <w:r w:rsidRPr="00A402D6">
        <w:rPr>
          <w:rFonts w:asciiTheme="majorHAnsi" w:hAnsiTheme="majorHAnsi"/>
          <w:sz w:val="20"/>
          <w:szCs w:val="20"/>
        </w:rPr>
        <w:t xml:space="preserve">explains your </w:t>
      </w:r>
      <w:r w:rsidR="00A03954" w:rsidRPr="00A402D6">
        <w:rPr>
          <w:rFonts w:asciiTheme="majorHAnsi" w:hAnsiTheme="majorHAnsi"/>
          <w:sz w:val="20"/>
          <w:szCs w:val="20"/>
        </w:rPr>
        <w:t xml:space="preserve">motivations and </w:t>
      </w:r>
      <w:r w:rsidRPr="00A402D6">
        <w:rPr>
          <w:rFonts w:asciiTheme="majorHAnsi" w:hAnsiTheme="majorHAnsi"/>
          <w:sz w:val="20"/>
          <w:szCs w:val="20"/>
        </w:rPr>
        <w:t xml:space="preserve">intentions regarding your body of creative work. </w:t>
      </w:r>
      <w:r w:rsidR="00680E06" w:rsidRPr="00A402D6">
        <w:rPr>
          <w:rFonts w:asciiTheme="majorHAnsi" w:hAnsiTheme="majorHAnsi"/>
          <w:sz w:val="20"/>
          <w:szCs w:val="20"/>
        </w:rPr>
        <w:t xml:space="preserve">Details and examples will be shared in class. </w:t>
      </w:r>
      <w:r w:rsidRPr="00A402D6">
        <w:rPr>
          <w:rFonts w:asciiTheme="majorHAnsi" w:hAnsiTheme="majorHAnsi"/>
          <w:sz w:val="20"/>
          <w:szCs w:val="20"/>
        </w:rPr>
        <w:t>This assignment is done in the context of the Societal Sphere—a concrete step toward increasing the representation of diverse voices in the creative industry.</w:t>
      </w:r>
      <w:r w:rsidR="008A1B67" w:rsidRPr="00A402D6">
        <w:rPr>
          <w:rFonts w:asciiTheme="majorHAnsi" w:hAnsiTheme="majorHAnsi"/>
          <w:sz w:val="20"/>
          <w:szCs w:val="20"/>
        </w:rPr>
        <w:t xml:space="preserve"> </w:t>
      </w:r>
    </w:p>
    <w:p w14:paraId="0308339D" w14:textId="77777777" w:rsidR="00847B6B" w:rsidRPr="00A402D6" w:rsidRDefault="00847B6B" w:rsidP="00945904">
      <w:pPr>
        <w:jc w:val="both"/>
        <w:rPr>
          <w:rFonts w:asciiTheme="majorHAnsi" w:hAnsiTheme="majorHAnsi"/>
          <w:b/>
          <w:sz w:val="20"/>
          <w:szCs w:val="20"/>
        </w:rPr>
      </w:pPr>
    </w:p>
    <w:p w14:paraId="7453CCEA" w14:textId="77777777" w:rsidR="00C94D2B" w:rsidRPr="00A402D6" w:rsidRDefault="00C94D2B" w:rsidP="00945904">
      <w:pPr>
        <w:jc w:val="both"/>
        <w:rPr>
          <w:rFonts w:asciiTheme="majorHAnsi" w:hAnsiTheme="majorHAnsi"/>
          <w:b/>
          <w:sz w:val="20"/>
          <w:szCs w:val="20"/>
        </w:rPr>
      </w:pPr>
    </w:p>
    <w:p w14:paraId="6D683DDC" w14:textId="1618DAB8" w:rsidR="003A18CC" w:rsidRPr="00A402D6" w:rsidRDefault="00F45EF9" w:rsidP="00A91705">
      <w:pPr>
        <w:jc w:val="both"/>
        <w:outlineLvl w:val="0"/>
        <w:rPr>
          <w:rFonts w:asciiTheme="majorHAnsi" w:hAnsiTheme="majorHAnsi"/>
          <w:sz w:val="20"/>
          <w:szCs w:val="20"/>
        </w:rPr>
      </w:pPr>
      <w:r w:rsidRPr="00A402D6">
        <w:rPr>
          <w:rFonts w:asciiTheme="majorHAnsi" w:hAnsiTheme="majorHAnsi"/>
          <w:b/>
          <w:sz w:val="20"/>
          <w:szCs w:val="20"/>
        </w:rPr>
        <w:t xml:space="preserve">Creative </w:t>
      </w:r>
      <w:r w:rsidR="00A91705" w:rsidRPr="00A402D6">
        <w:rPr>
          <w:rFonts w:asciiTheme="majorHAnsi" w:hAnsiTheme="majorHAnsi"/>
          <w:b/>
          <w:sz w:val="20"/>
          <w:szCs w:val="20"/>
        </w:rPr>
        <w:t>Re</w:t>
      </w:r>
      <w:r w:rsidR="00E05230" w:rsidRPr="00A402D6">
        <w:rPr>
          <w:rFonts w:asciiTheme="majorHAnsi" w:hAnsiTheme="majorHAnsi"/>
          <w:b/>
          <w:sz w:val="20"/>
          <w:szCs w:val="20"/>
        </w:rPr>
        <w:t>ading</w:t>
      </w:r>
      <w:r w:rsidRPr="00A402D6">
        <w:rPr>
          <w:rFonts w:asciiTheme="majorHAnsi" w:hAnsiTheme="majorHAnsi"/>
          <w:b/>
          <w:sz w:val="20"/>
          <w:szCs w:val="20"/>
        </w:rPr>
        <w:t xml:space="preserve"> Responses</w:t>
      </w:r>
      <w:r w:rsidR="00CE7348" w:rsidRPr="00A402D6">
        <w:rPr>
          <w:rFonts w:asciiTheme="majorHAnsi" w:hAnsiTheme="majorHAnsi"/>
          <w:sz w:val="20"/>
          <w:szCs w:val="20"/>
        </w:rPr>
        <w:t xml:space="preserve"> </w:t>
      </w:r>
      <w:r w:rsidR="00847B6B" w:rsidRPr="00A402D6">
        <w:rPr>
          <w:rFonts w:asciiTheme="majorHAnsi" w:hAnsiTheme="majorHAnsi"/>
          <w:sz w:val="20"/>
          <w:szCs w:val="20"/>
        </w:rPr>
        <w:t>(20% of final grade)</w:t>
      </w:r>
    </w:p>
    <w:p w14:paraId="203DAD88" w14:textId="03D8CFCB" w:rsidR="00167565" w:rsidRPr="00A402D6" w:rsidRDefault="00C2028B" w:rsidP="00167565">
      <w:pPr>
        <w:jc w:val="both"/>
        <w:rPr>
          <w:rFonts w:asciiTheme="majorHAnsi" w:hAnsiTheme="majorHAnsi"/>
          <w:sz w:val="20"/>
          <w:szCs w:val="20"/>
        </w:rPr>
      </w:pPr>
      <w:r w:rsidRPr="00A402D6">
        <w:rPr>
          <w:rFonts w:asciiTheme="majorHAnsi" w:hAnsiTheme="majorHAnsi"/>
          <w:sz w:val="20"/>
          <w:szCs w:val="20"/>
        </w:rPr>
        <w:t>At the beginning of each</w:t>
      </w:r>
      <w:r w:rsidR="009C6577" w:rsidRPr="00A402D6">
        <w:rPr>
          <w:rFonts w:asciiTheme="majorHAnsi" w:hAnsiTheme="majorHAnsi"/>
          <w:sz w:val="20"/>
          <w:szCs w:val="20"/>
        </w:rPr>
        <w:t xml:space="preserve"> topi</w:t>
      </w:r>
      <w:r w:rsidR="00CD51D4" w:rsidRPr="00A402D6">
        <w:rPr>
          <w:rFonts w:asciiTheme="majorHAnsi" w:hAnsiTheme="majorHAnsi"/>
          <w:sz w:val="20"/>
          <w:szCs w:val="20"/>
        </w:rPr>
        <w:t>cal sphere, you will receive</w:t>
      </w:r>
      <w:r w:rsidR="009C6577" w:rsidRPr="00A402D6">
        <w:rPr>
          <w:rFonts w:asciiTheme="majorHAnsi" w:hAnsiTheme="majorHAnsi"/>
          <w:sz w:val="20"/>
          <w:szCs w:val="20"/>
        </w:rPr>
        <w:t xml:space="preserve"> </w:t>
      </w:r>
      <w:r w:rsidR="00BB71DF" w:rsidRPr="00A402D6">
        <w:rPr>
          <w:rFonts w:asciiTheme="majorHAnsi" w:hAnsiTheme="majorHAnsi"/>
          <w:sz w:val="20"/>
          <w:szCs w:val="20"/>
        </w:rPr>
        <w:t xml:space="preserve">related </w:t>
      </w:r>
      <w:r w:rsidR="009C6577" w:rsidRPr="00A402D6">
        <w:rPr>
          <w:rFonts w:asciiTheme="majorHAnsi" w:hAnsiTheme="majorHAnsi"/>
          <w:sz w:val="20"/>
          <w:szCs w:val="20"/>
        </w:rPr>
        <w:t>readings</w:t>
      </w:r>
      <w:r w:rsidR="00680E06" w:rsidRPr="00A402D6">
        <w:rPr>
          <w:rFonts w:asciiTheme="majorHAnsi" w:hAnsiTheme="majorHAnsi"/>
          <w:sz w:val="20"/>
          <w:szCs w:val="20"/>
        </w:rPr>
        <w:t>. Select the</w:t>
      </w:r>
      <w:r w:rsidR="009C6577" w:rsidRPr="00A402D6">
        <w:rPr>
          <w:rFonts w:asciiTheme="majorHAnsi" w:hAnsiTheme="majorHAnsi"/>
          <w:sz w:val="20"/>
          <w:szCs w:val="20"/>
        </w:rPr>
        <w:t xml:space="preserve"> reading t</w:t>
      </w:r>
      <w:r w:rsidR="00F45EF9" w:rsidRPr="00A402D6">
        <w:rPr>
          <w:rFonts w:asciiTheme="majorHAnsi" w:hAnsiTheme="majorHAnsi"/>
          <w:sz w:val="20"/>
          <w:szCs w:val="20"/>
        </w:rPr>
        <w:t>hat most interests you and respond</w:t>
      </w:r>
      <w:r w:rsidR="00E05230" w:rsidRPr="00A402D6">
        <w:rPr>
          <w:rFonts w:asciiTheme="majorHAnsi" w:hAnsiTheme="majorHAnsi"/>
          <w:sz w:val="20"/>
          <w:szCs w:val="20"/>
        </w:rPr>
        <w:t xml:space="preserve"> </w:t>
      </w:r>
      <w:r w:rsidR="00CD51D4" w:rsidRPr="00A402D6">
        <w:rPr>
          <w:rFonts w:asciiTheme="majorHAnsi" w:hAnsiTheme="majorHAnsi"/>
          <w:sz w:val="20"/>
          <w:szCs w:val="20"/>
        </w:rPr>
        <w:t xml:space="preserve">to it </w:t>
      </w:r>
      <w:r w:rsidR="00E05230" w:rsidRPr="00A402D6">
        <w:rPr>
          <w:rFonts w:asciiTheme="majorHAnsi" w:hAnsiTheme="majorHAnsi"/>
          <w:sz w:val="20"/>
          <w:szCs w:val="20"/>
        </w:rPr>
        <w:t>by creating a 2- to 3-minute</w:t>
      </w:r>
      <w:r w:rsidR="009C6577" w:rsidRPr="00A402D6">
        <w:rPr>
          <w:rFonts w:asciiTheme="majorHAnsi" w:hAnsiTheme="majorHAnsi"/>
          <w:sz w:val="20"/>
          <w:szCs w:val="20"/>
        </w:rPr>
        <w:t xml:space="preserve"> video that speaks to your reflections on the text. Be as straightforward or as creative as you like—the videos do not have to be a talking head (though they could be). Videos can include abstract ideas, monologues, dialogues, archival footage, etc. Unlike your midterm and final projects, production value is not as important as self-expression and progress toward cultivating a personal artistic voice. All </w:t>
      </w:r>
      <w:r w:rsidR="00F45EF9" w:rsidRPr="00A402D6">
        <w:rPr>
          <w:rFonts w:asciiTheme="majorHAnsi" w:hAnsiTheme="majorHAnsi"/>
          <w:sz w:val="20"/>
          <w:szCs w:val="20"/>
        </w:rPr>
        <w:t>video responses</w:t>
      </w:r>
      <w:r w:rsidR="009C6577" w:rsidRPr="00A402D6">
        <w:rPr>
          <w:rFonts w:asciiTheme="majorHAnsi" w:hAnsiTheme="majorHAnsi"/>
          <w:sz w:val="20"/>
          <w:szCs w:val="20"/>
        </w:rPr>
        <w:t xml:space="preserve"> will be shown in</w:t>
      </w:r>
      <w:r w:rsidR="00B67476" w:rsidRPr="00A402D6">
        <w:rPr>
          <w:rFonts w:asciiTheme="majorHAnsi" w:hAnsiTheme="majorHAnsi"/>
          <w:sz w:val="20"/>
          <w:szCs w:val="20"/>
        </w:rPr>
        <w:t xml:space="preserve"> class and y</w:t>
      </w:r>
      <w:r w:rsidR="009C6577" w:rsidRPr="00A402D6">
        <w:rPr>
          <w:rFonts w:asciiTheme="majorHAnsi" w:hAnsiTheme="majorHAnsi"/>
          <w:sz w:val="20"/>
          <w:szCs w:val="20"/>
        </w:rPr>
        <w:t>ou will be expected to discuss your work’s relationship to the</w:t>
      </w:r>
      <w:r w:rsidR="00B67476" w:rsidRPr="00A402D6">
        <w:rPr>
          <w:rFonts w:asciiTheme="majorHAnsi" w:hAnsiTheme="majorHAnsi"/>
          <w:sz w:val="20"/>
          <w:szCs w:val="20"/>
        </w:rPr>
        <w:t xml:space="preserve"> reading you selected. </w:t>
      </w:r>
      <w:r w:rsidR="00A3451F" w:rsidRPr="00A402D6">
        <w:rPr>
          <w:rFonts w:asciiTheme="majorHAnsi" w:hAnsiTheme="majorHAnsi"/>
          <w:sz w:val="20"/>
          <w:szCs w:val="20"/>
        </w:rPr>
        <w:t>Readings will be distributed</w:t>
      </w:r>
      <w:r w:rsidR="008A1B67" w:rsidRPr="00A402D6">
        <w:rPr>
          <w:rFonts w:asciiTheme="majorHAnsi" w:hAnsiTheme="majorHAnsi"/>
          <w:sz w:val="20"/>
          <w:szCs w:val="20"/>
        </w:rPr>
        <w:t xml:space="preserve"> two weeks before each</w:t>
      </w:r>
      <w:r w:rsidR="00832792" w:rsidRPr="00A402D6">
        <w:rPr>
          <w:rFonts w:asciiTheme="majorHAnsi" w:hAnsiTheme="majorHAnsi"/>
          <w:sz w:val="20"/>
          <w:szCs w:val="20"/>
        </w:rPr>
        <w:t xml:space="preserve"> due</w:t>
      </w:r>
      <w:r w:rsidR="008A1B67" w:rsidRPr="00A402D6">
        <w:rPr>
          <w:rFonts w:asciiTheme="majorHAnsi" w:hAnsiTheme="majorHAnsi"/>
          <w:sz w:val="20"/>
          <w:szCs w:val="20"/>
        </w:rPr>
        <w:t xml:space="preserve"> date</w:t>
      </w:r>
      <w:r w:rsidR="00832792" w:rsidRPr="00A402D6">
        <w:rPr>
          <w:rFonts w:asciiTheme="majorHAnsi" w:hAnsiTheme="majorHAnsi"/>
          <w:sz w:val="20"/>
          <w:szCs w:val="20"/>
        </w:rPr>
        <w:t>.</w:t>
      </w:r>
      <w:r w:rsidR="00B67476" w:rsidRPr="00A402D6">
        <w:rPr>
          <w:rFonts w:asciiTheme="majorHAnsi" w:hAnsiTheme="majorHAnsi"/>
          <w:sz w:val="20"/>
          <w:szCs w:val="20"/>
        </w:rPr>
        <w:t xml:space="preserve"> </w:t>
      </w:r>
      <w:r w:rsidR="0060378A" w:rsidRPr="00A402D6">
        <w:rPr>
          <w:rFonts w:asciiTheme="majorHAnsi" w:hAnsiTheme="majorHAnsi"/>
          <w:b/>
          <w:sz w:val="20"/>
          <w:szCs w:val="20"/>
        </w:rPr>
        <w:t>L</w:t>
      </w:r>
      <w:r w:rsidR="00123E19" w:rsidRPr="00A402D6">
        <w:rPr>
          <w:rFonts w:asciiTheme="majorHAnsi" w:hAnsiTheme="majorHAnsi"/>
          <w:b/>
          <w:sz w:val="20"/>
          <w:szCs w:val="20"/>
        </w:rPr>
        <w:t>ate submissions are not accepted.</w:t>
      </w:r>
      <w:r w:rsidR="00123E19" w:rsidRPr="00A402D6">
        <w:rPr>
          <w:rFonts w:asciiTheme="majorHAnsi" w:hAnsiTheme="majorHAnsi"/>
          <w:sz w:val="20"/>
          <w:szCs w:val="20"/>
        </w:rPr>
        <w:t xml:space="preserve"> If you miss the deadline, you forfeit the points allotted to that sphere.</w:t>
      </w:r>
      <w:r w:rsidR="0060378A" w:rsidRPr="00A402D6">
        <w:rPr>
          <w:rFonts w:asciiTheme="majorHAnsi" w:hAnsiTheme="majorHAnsi"/>
          <w:sz w:val="20"/>
          <w:szCs w:val="20"/>
        </w:rPr>
        <w:t xml:space="preserve"> Note: different activities are planned for the Societal and Individual spheres (see schedule). </w:t>
      </w:r>
    </w:p>
    <w:p w14:paraId="1602E0B6" w14:textId="77777777" w:rsidR="00C6456A" w:rsidRPr="00A402D6" w:rsidRDefault="00C6456A" w:rsidP="00945904">
      <w:pPr>
        <w:jc w:val="both"/>
        <w:rPr>
          <w:rFonts w:asciiTheme="majorHAnsi" w:hAnsiTheme="majorHAnsi"/>
          <w:b/>
          <w:sz w:val="20"/>
          <w:szCs w:val="20"/>
        </w:rPr>
      </w:pPr>
    </w:p>
    <w:p w14:paraId="5489C33B" w14:textId="77777777" w:rsidR="00A91705" w:rsidRPr="00A402D6" w:rsidRDefault="00A91705" w:rsidP="00945904">
      <w:pPr>
        <w:jc w:val="both"/>
        <w:rPr>
          <w:rFonts w:asciiTheme="majorHAnsi" w:hAnsiTheme="majorHAnsi"/>
          <w:b/>
          <w:sz w:val="20"/>
          <w:szCs w:val="20"/>
        </w:rPr>
      </w:pPr>
    </w:p>
    <w:p w14:paraId="3A62EEC9" w14:textId="3C6B6088" w:rsidR="003A18CC" w:rsidRPr="00A402D6" w:rsidRDefault="003A18CC" w:rsidP="00945904">
      <w:pPr>
        <w:jc w:val="both"/>
        <w:rPr>
          <w:rFonts w:asciiTheme="majorHAnsi" w:hAnsiTheme="majorHAnsi"/>
          <w:sz w:val="20"/>
          <w:szCs w:val="20"/>
        </w:rPr>
      </w:pPr>
      <w:r w:rsidRPr="00A402D6">
        <w:rPr>
          <w:rFonts w:asciiTheme="majorHAnsi" w:hAnsiTheme="majorHAnsi"/>
          <w:b/>
          <w:sz w:val="20"/>
          <w:szCs w:val="20"/>
        </w:rPr>
        <w:t xml:space="preserve">Midterm Project </w:t>
      </w:r>
      <w:r w:rsidR="00847B6B" w:rsidRPr="00A402D6">
        <w:rPr>
          <w:rFonts w:asciiTheme="majorHAnsi" w:hAnsiTheme="majorHAnsi"/>
          <w:sz w:val="20"/>
          <w:szCs w:val="20"/>
        </w:rPr>
        <w:t>(25% of final grade)</w:t>
      </w:r>
    </w:p>
    <w:p w14:paraId="4B4DBE81" w14:textId="4BAFC77A" w:rsidR="003A18CC" w:rsidRPr="00A402D6" w:rsidRDefault="0042533A" w:rsidP="00945904">
      <w:pPr>
        <w:jc w:val="both"/>
        <w:rPr>
          <w:rFonts w:asciiTheme="majorHAnsi" w:hAnsiTheme="majorHAnsi"/>
          <w:sz w:val="20"/>
          <w:szCs w:val="20"/>
        </w:rPr>
      </w:pPr>
      <w:r w:rsidRPr="00A402D6">
        <w:rPr>
          <w:rFonts w:asciiTheme="majorHAnsi" w:hAnsiTheme="majorHAnsi"/>
          <w:sz w:val="20"/>
          <w:szCs w:val="20"/>
        </w:rPr>
        <w:t>Select one</w:t>
      </w:r>
      <w:r w:rsidR="0035403D" w:rsidRPr="00A402D6">
        <w:rPr>
          <w:rFonts w:asciiTheme="majorHAnsi" w:hAnsiTheme="majorHAnsi"/>
          <w:sz w:val="20"/>
          <w:szCs w:val="20"/>
        </w:rPr>
        <w:t xml:space="preserve"> sentence </w:t>
      </w:r>
      <w:r w:rsidR="009C4650" w:rsidRPr="00A402D6">
        <w:rPr>
          <w:rFonts w:asciiTheme="majorHAnsi" w:hAnsiTheme="majorHAnsi"/>
          <w:sz w:val="20"/>
          <w:szCs w:val="20"/>
        </w:rPr>
        <w:t>from</w:t>
      </w:r>
      <w:r w:rsidRPr="00A402D6">
        <w:rPr>
          <w:rFonts w:asciiTheme="majorHAnsi" w:hAnsiTheme="majorHAnsi"/>
          <w:sz w:val="20"/>
          <w:szCs w:val="20"/>
        </w:rPr>
        <w:t xml:space="preserve"> any of</w:t>
      </w:r>
      <w:r w:rsidR="009C4650" w:rsidRPr="00A402D6">
        <w:rPr>
          <w:rFonts w:asciiTheme="majorHAnsi" w:hAnsiTheme="majorHAnsi"/>
          <w:sz w:val="20"/>
          <w:szCs w:val="20"/>
        </w:rPr>
        <w:t xml:space="preserve"> the assigned readings and c</w:t>
      </w:r>
      <w:r w:rsidR="006C75BA" w:rsidRPr="00A402D6">
        <w:rPr>
          <w:rFonts w:asciiTheme="majorHAnsi" w:hAnsiTheme="majorHAnsi"/>
          <w:sz w:val="20"/>
          <w:szCs w:val="20"/>
        </w:rPr>
        <w:t>reate a 4</w:t>
      </w:r>
      <w:r w:rsidR="00BB76D4" w:rsidRPr="00A402D6">
        <w:rPr>
          <w:rFonts w:asciiTheme="majorHAnsi" w:hAnsiTheme="majorHAnsi"/>
          <w:sz w:val="20"/>
          <w:szCs w:val="20"/>
        </w:rPr>
        <w:t>-</w:t>
      </w:r>
      <w:r w:rsidR="006C75BA" w:rsidRPr="00A402D6">
        <w:rPr>
          <w:rFonts w:asciiTheme="majorHAnsi" w:hAnsiTheme="majorHAnsi"/>
          <w:sz w:val="20"/>
          <w:szCs w:val="20"/>
        </w:rPr>
        <w:t xml:space="preserve"> to 6</w:t>
      </w:r>
      <w:r w:rsidR="009D2063" w:rsidRPr="00A402D6">
        <w:rPr>
          <w:rFonts w:asciiTheme="majorHAnsi" w:hAnsiTheme="majorHAnsi"/>
          <w:sz w:val="20"/>
          <w:szCs w:val="20"/>
        </w:rPr>
        <w:t>-minute</w:t>
      </w:r>
      <w:r w:rsidR="00BB76D4" w:rsidRPr="00A402D6">
        <w:rPr>
          <w:rFonts w:asciiTheme="majorHAnsi" w:hAnsiTheme="majorHAnsi"/>
          <w:sz w:val="20"/>
          <w:szCs w:val="20"/>
        </w:rPr>
        <w:t xml:space="preserve"> project </w:t>
      </w:r>
      <w:r w:rsidR="00252C41" w:rsidRPr="00A402D6">
        <w:rPr>
          <w:rFonts w:asciiTheme="majorHAnsi" w:hAnsiTheme="majorHAnsi"/>
          <w:sz w:val="20"/>
          <w:szCs w:val="20"/>
        </w:rPr>
        <w:t xml:space="preserve">that creatively responds to </w:t>
      </w:r>
      <w:r w:rsidR="00545C53" w:rsidRPr="00A402D6">
        <w:rPr>
          <w:rFonts w:asciiTheme="majorHAnsi" w:hAnsiTheme="majorHAnsi"/>
          <w:sz w:val="20"/>
          <w:szCs w:val="20"/>
        </w:rPr>
        <w:t>it</w:t>
      </w:r>
      <w:r w:rsidR="00E02775" w:rsidRPr="00A402D6">
        <w:rPr>
          <w:rFonts w:asciiTheme="majorHAnsi" w:hAnsiTheme="majorHAnsi"/>
          <w:sz w:val="20"/>
          <w:szCs w:val="20"/>
        </w:rPr>
        <w:t>.</w:t>
      </w:r>
      <w:r w:rsidR="00252C41" w:rsidRPr="00A402D6">
        <w:rPr>
          <w:rFonts w:asciiTheme="majorHAnsi" w:hAnsiTheme="majorHAnsi"/>
          <w:sz w:val="20"/>
          <w:szCs w:val="20"/>
        </w:rPr>
        <w:t xml:space="preserve"> </w:t>
      </w:r>
      <w:r w:rsidR="00A30AE8" w:rsidRPr="00A402D6">
        <w:rPr>
          <w:rFonts w:asciiTheme="majorHAnsi" w:hAnsiTheme="majorHAnsi"/>
          <w:sz w:val="20"/>
          <w:szCs w:val="20"/>
        </w:rPr>
        <w:t xml:space="preserve">Use </w:t>
      </w:r>
      <w:r w:rsidR="00E02775" w:rsidRPr="00A402D6">
        <w:rPr>
          <w:rFonts w:asciiTheme="majorHAnsi" w:hAnsiTheme="majorHAnsi"/>
          <w:sz w:val="20"/>
          <w:szCs w:val="20"/>
        </w:rPr>
        <w:t>the sentence</w:t>
      </w:r>
      <w:r w:rsidR="00A30AE8" w:rsidRPr="00A402D6">
        <w:rPr>
          <w:rFonts w:asciiTheme="majorHAnsi" w:hAnsiTheme="majorHAnsi"/>
          <w:sz w:val="20"/>
          <w:szCs w:val="20"/>
        </w:rPr>
        <w:t xml:space="preserve"> as a seed for your ideas, but feel free to interpret loosely. Projects can be of any narrative structure: fiction, nonfiction, experimental, audio-only, etc.</w:t>
      </w:r>
      <w:r w:rsidR="009D2063" w:rsidRPr="00A402D6">
        <w:rPr>
          <w:rFonts w:asciiTheme="majorHAnsi" w:hAnsiTheme="majorHAnsi"/>
          <w:sz w:val="20"/>
          <w:szCs w:val="20"/>
        </w:rPr>
        <w:t xml:space="preserve"> </w:t>
      </w:r>
      <w:r w:rsidR="006C75BA" w:rsidRPr="00A402D6">
        <w:rPr>
          <w:rFonts w:asciiTheme="majorHAnsi" w:hAnsiTheme="majorHAnsi"/>
          <w:sz w:val="20"/>
          <w:szCs w:val="20"/>
        </w:rPr>
        <w:t xml:space="preserve">You will present </w:t>
      </w:r>
      <w:r w:rsidR="00B63176" w:rsidRPr="00A402D6">
        <w:rPr>
          <w:rFonts w:asciiTheme="majorHAnsi" w:hAnsiTheme="majorHAnsi"/>
          <w:sz w:val="20"/>
          <w:szCs w:val="20"/>
        </w:rPr>
        <w:t xml:space="preserve">to the class </w:t>
      </w:r>
      <w:r w:rsidR="006C75BA" w:rsidRPr="00A402D6">
        <w:rPr>
          <w:rFonts w:asciiTheme="majorHAnsi" w:hAnsiTheme="majorHAnsi"/>
          <w:sz w:val="20"/>
          <w:szCs w:val="20"/>
        </w:rPr>
        <w:t>both your proposal and your midterm project</w:t>
      </w:r>
      <w:r w:rsidR="00B63176" w:rsidRPr="00A402D6">
        <w:rPr>
          <w:rFonts w:asciiTheme="majorHAnsi" w:hAnsiTheme="majorHAnsi"/>
          <w:sz w:val="20"/>
          <w:szCs w:val="20"/>
        </w:rPr>
        <w:t xml:space="preserve"> </w:t>
      </w:r>
      <w:r w:rsidR="006C75BA" w:rsidRPr="00A402D6">
        <w:rPr>
          <w:rFonts w:asciiTheme="majorHAnsi" w:hAnsiTheme="majorHAnsi"/>
          <w:sz w:val="20"/>
          <w:szCs w:val="20"/>
        </w:rPr>
        <w:t xml:space="preserve">for feedback/critique. </w:t>
      </w:r>
      <w:r w:rsidR="0058577C" w:rsidRPr="00A402D6">
        <w:rPr>
          <w:rFonts w:asciiTheme="majorHAnsi" w:hAnsiTheme="majorHAnsi"/>
          <w:sz w:val="20"/>
          <w:szCs w:val="20"/>
        </w:rPr>
        <w:t>Projects</w:t>
      </w:r>
      <w:r w:rsidR="0036757C" w:rsidRPr="00A402D6">
        <w:rPr>
          <w:rFonts w:asciiTheme="majorHAnsi" w:hAnsiTheme="majorHAnsi"/>
          <w:sz w:val="20"/>
          <w:szCs w:val="20"/>
        </w:rPr>
        <w:t xml:space="preserve"> will be evaluated for </w:t>
      </w:r>
      <w:r w:rsidR="0058577C" w:rsidRPr="00A402D6">
        <w:rPr>
          <w:rFonts w:asciiTheme="majorHAnsi" w:hAnsiTheme="majorHAnsi"/>
          <w:sz w:val="20"/>
          <w:szCs w:val="20"/>
        </w:rPr>
        <w:t xml:space="preserve">the successful execution of your </w:t>
      </w:r>
      <w:r w:rsidR="009D2063" w:rsidRPr="00A402D6">
        <w:rPr>
          <w:rFonts w:asciiTheme="majorHAnsi" w:hAnsiTheme="majorHAnsi"/>
          <w:sz w:val="20"/>
          <w:szCs w:val="20"/>
        </w:rPr>
        <w:t>idea</w:t>
      </w:r>
      <w:r w:rsidR="0058577C" w:rsidRPr="00A402D6">
        <w:rPr>
          <w:rFonts w:asciiTheme="majorHAnsi" w:hAnsiTheme="majorHAnsi"/>
          <w:sz w:val="20"/>
          <w:szCs w:val="20"/>
        </w:rPr>
        <w:t xml:space="preserve">, </w:t>
      </w:r>
      <w:r w:rsidR="00B639DA" w:rsidRPr="00A402D6">
        <w:rPr>
          <w:rFonts w:asciiTheme="majorHAnsi" w:hAnsiTheme="majorHAnsi"/>
          <w:sz w:val="20"/>
          <w:szCs w:val="20"/>
        </w:rPr>
        <w:t>originality</w:t>
      </w:r>
      <w:r w:rsidR="00E77975" w:rsidRPr="00A402D6">
        <w:rPr>
          <w:rFonts w:asciiTheme="majorHAnsi" w:hAnsiTheme="majorHAnsi"/>
          <w:sz w:val="20"/>
          <w:szCs w:val="20"/>
        </w:rPr>
        <w:t xml:space="preserve"> of concept, </w:t>
      </w:r>
      <w:r w:rsidR="0058577C" w:rsidRPr="00A402D6">
        <w:rPr>
          <w:rFonts w:asciiTheme="majorHAnsi" w:hAnsiTheme="majorHAnsi"/>
          <w:sz w:val="20"/>
          <w:szCs w:val="20"/>
        </w:rPr>
        <w:t xml:space="preserve">and production value. </w:t>
      </w:r>
      <w:r w:rsidRPr="00A402D6">
        <w:rPr>
          <w:rFonts w:asciiTheme="majorHAnsi" w:hAnsiTheme="majorHAnsi"/>
          <w:sz w:val="20"/>
          <w:szCs w:val="20"/>
        </w:rPr>
        <w:t>L</w:t>
      </w:r>
      <w:r w:rsidR="00123E19" w:rsidRPr="00A402D6">
        <w:rPr>
          <w:rFonts w:asciiTheme="majorHAnsi" w:hAnsiTheme="majorHAnsi"/>
          <w:sz w:val="20"/>
          <w:szCs w:val="20"/>
        </w:rPr>
        <w:t xml:space="preserve">ate submissions will be penalized </w:t>
      </w:r>
      <w:r w:rsidRPr="00A402D6">
        <w:rPr>
          <w:rFonts w:asciiTheme="majorHAnsi" w:hAnsiTheme="majorHAnsi"/>
          <w:sz w:val="20"/>
          <w:szCs w:val="20"/>
        </w:rPr>
        <w:t>10 points</w:t>
      </w:r>
      <w:r w:rsidR="00123E19" w:rsidRPr="00A402D6">
        <w:rPr>
          <w:rFonts w:asciiTheme="majorHAnsi" w:hAnsiTheme="majorHAnsi"/>
          <w:sz w:val="20"/>
          <w:szCs w:val="20"/>
        </w:rPr>
        <w:t xml:space="preserve"> for every day the project is late.</w:t>
      </w:r>
    </w:p>
    <w:p w14:paraId="686AC5C4" w14:textId="77777777" w:rsidR="00945904" w:rsidRPr="00A402D6" w:rsidRDefault="00945904" w:rsidP="00945904">
      <w:pPr>
        <w:jc w:val="both"/>
        <w:rPr>
          <w:rFonts w:asciiTheme="majorHAnsi" w:hAnsiTheme="majorHAnsi"/>
          <w:b/>
          <w:sz w:val="20"/>
          <w:szCs w:val="20"/>
        </w:rPr>
      </w:pPr>
    </w:p>
    <w:p w14:paraId="65F087AB" w14:textId="77777777" w:rsidR="00167565" w:rsidRPr="00A402D6" w:rsidRDefault="00167565" w:rsidP="00945904">
      <w:pPr>
        <w:jc w:val="both"/>
        <w:rPr>
          <w:rFonts w:asciiTheme="majorHAnsi" w:hAnsiTheme="majorHAnsi"/>
          <w:b/>
          <w:sz w:val="20"/>
          <w:szCs w:val="20"/>
        </w:rPr>
      </w:pPr>
    </w:p>
    <w:p w14:paraId="009227BF" w14:textId="616B1B35" w:rsidR="003A18CC" w:rsidRPr="00A402D6" w:rsidRDefault="003A18CC" w:rsidP="00945904">
      <w:pPr>
        <w:jc w:val="both"/>
        <w:rPr>
          <w:rFonts w:asciiTheme="majorHAnsi" w:hAnsiTheme="majorHAnsi"/>
          <w:sz w:val="20"/>
          <w:szCs w:val="20"/>
        </w:rPr>
      </w:pPr>
      <w:r w:rsidRPr="00A402D6">
        <w:rPr>
          <w:rFonts w:asciiTheme="majorHAnsi" w:hAnsiTheme="majorHAnsi"/>
          <w:b/>
          <w:sz w:val="20"/>
          <w:szCs w:val="20"/>
        </w:rPr>
        <w:t xml:space="preserve">Final Project </w:t>
      </w:r>
      <w:r w:rsidR="004D3E93" w:rsidRPr="00A402D6">
        <w:rPr>
          <w:rFonts w:asciiTheme="majorHAnsi" w:hAnsiTheme="majorHAnsi"/>
          <w:sz w:val="20"/>
          <w:szCs w:val="20"/>
        </w:rPr>
        <w:t>(25</w:t>
      </w:r>
      <w:r w:rsidR="00847B6B" w:rsidRPr="00A402D6">
        <w:rPr>
          <w:rFonts w:asciiTheme="majorHAnsi" w:hAnsiTheme="majorHAnsi"/>
          <w:sz w:val="20"/>
          <w:szCs w:val="20"/>
        </w:rPr>
        <w:t>% of final grade)</w:t>
      </w:r>
    </w:p>
    <w:p w14:paraId="56291268" w14:textId="670E53ED" w:rsidR="006C75BA" w:rsidRPr="00A402D6" w:rsidRDefault="006C75BA" w:rsidP="006C75BA">
      <w:pPr>
        <w:jc w:val="both"/>
        <w:rPr>
          <w:rFonts w:asciiTheme="majorHAnsi" w:hAnsiTheme="majorHAnsi"/>
          <w:sz w:val="20"/>
          <w:szCs w:val="20"/>
        </w:rPr>
      </w:pPr>
      <w:r w:rsidRPr="00A402D6">
        <w:rPr>
          <w:rFonts w:asciiTheme="majorHAnsi" w:hAnsiTheme="majorHAnsi"/>
          <w:sz w:val="20"/>
          <w:szCs w:val="20"/>
        </w:rPr>
        <w:t>Create a 5- to 7</w:t>
      </w:r>
      <w:r w:rsidR="009D2063" w:rsidRPr="00A402D6">
        <w:rPr>
          <w:rFonts w:asciiTheme="majorHAnsi" w:hAnsiTheme="majorHAnsi"/>
          <w:sz w:val="20"/>
          <w:szCs w:val="20"/>
        </w:rPr>
        <w:t>-</w:t>
      </w:r>
      <w:r w:rsidR="0058577C" w:rsidRPr="00A402D6">
        <w:rPr>
          <w:rFonts w:asciiTheme="majorHAnsi" w:hAnsiTheme="majorHAnsi"/>
          <w:sz w:val="20"/>
          <w:szCs w:val="20"/>
        </w:rPr>
        <w:t xml:space="preserve">minute project of your own conception and execution. Like the midterm project, your piece can be of any narrative structure, but should speak </w:t>
      </w:r>
      <w:r w:rsidR="00502C49" w:rsidRPr="00A402D6">
        <w:rPr>
          <w:rFonts w:asciiTheme="majorHAnsi" w:hAnsiTheme="majorHAnsi"/>
          <w:sz w:val="20"/>
          <w:szCs w:val="20"/>
        </w:rPr>
        <w:t>to reflections and ideas you ha</w:t>
      </w:r>
      <w:r w:rsidR="00E022C7" w:rsidRPr="00A402D6">
        <w:rPr>
          <w:rFonts w:asciiTheme="majorHAnsi" w:hAnsiTheme="majorHAnsi"/>
          <w:sz w:val="20"/>
          <w:szCs w:val="20"/>
        </w:rPr>
        <w:t>v</w:t>
      </w:r>
      <w:r w:rsidR="0058577C" w:rsidRPr="00A402D6">
        <w:rPr>
          <w:rFonts w:asciiTheme="majorHAnsi" w:hAnsiTheme="majorHAnsi"/>
          <w:sz w:val="20"/>
          <w:szCs w:val="20"/>
        </w:rPr>
        <w:t>e had through</w:t>
      </w:r>
      <w:r w:rsidR="009D2063" w:rsidRPr="00A402D6">
        <w:rPr>
          <w:rFonts w:asciiTheme="majorHAnsi" w:hAnsiTheme="majorHAnsi"/>
          <w:sz w:val="20"/>
          <w:szCs w:val="20"/>
        </w:rPr>
        <w:t>out</w:t>
      </w:r>
      <w:r w:rsidR="0058577C" w:rsidRPr="00A402D6">
        <w:rPr>
          <w:rFonts w:asciiTheme="majorHAnsi" w:hAnsiTheme="majorHAnsi"/>
          <w:sz w:val="20"/>
          <w:szCs w:val="20"/>
        </w:rPr>
        <w:t xml:space="preserve"> your participation in this course. The parameters for the final project are purposefully </w:t>
      </w:r>
      <w:r w:rsidR="00EE42C9" w:rsidRPr="00A402D6">
        <w:rPr>
          <w:rFonts w:asciiTheme="majorHAnsi" w:hAnsiTheme="majorHAnsi"/>
          <w:sz w:val="20"/>
          <w:szCs w:val="20"/>
        </w:rPr>
        <w:t xml:space="preserve">open </w:t>
      </w:r>
      <w:r w:rsidR="0058577C" w:rsidRPr="00A402D6">
        <w:rPr>
          <w:rFonts w:asciiTheme="majorHAnsi" w:hAnsiTheme="majorHAnsi"/>
          <w:sz w:val="20"/>
          <w:szCs w:val="20"/>
        </w:rPr>
        <w:t xml:space="preserve">so that you can </w:t>
      </w:r>
      <w:r w:rsidR="003A53D9" w:rsidRPr="00A402D6">
        <w:rPr>
          <w:rFonts w:asciiTheme="majorHAnsi" w:hAnsiTheme="majorHAnsi"/>
          <w:sz w:val="20"/>
          <w:szCs w:val="20"/>
        </w:rPr>
        <w:t>further develop your</w:t>
      </w:r>
      <w:r w:rsidR="00EE42C9" w:rsidRPr="00A402D6">
        <w:rPr>
          <w:rFonts w:asciiTheme="majorHAnsi" w:hAnsiTheme="majorHAnsi"/>
          <w:sz w:val="20"/>
          <w:szCs w:val="20"/>
        </w:rPr>
        <w:t xml:space="preserve"> own personal style and artistic voice.</w:t>
      </w:r>
      <w:r w:rsidR="0058577C" w:rsidRPr="00A402D6">
        <w:rPr>
          <w:rFonts w:asciiTheme="majorHAnsi" w:hAnsiTheme="majorHAnsi"/>
          <w:sz w:val="20"/>
          <w:szCs w:val="20"/>
        </w:rPr>
        <w:t xml:space="preserve"> </w:t>
      </w:r>
      <w:r w:rsidRPr="00A402D6">
        <w:rPr>
          <w:rFonts w:asciiTheme="majorHAnsi" w:hAnsiTheme="majorHAnsi"/>
          <w:sz w:val="20"/>
          <w:szCs w:val="20"/>
        </w:rPr>
        <w:t xml:space="preserve">You will </w:t>
      </w:r>
      <w:r w:rsidR="00EE42C9" w:rsidRPr="00A402D6">
        <w:rPr>
          <w:rFonts w:asciiTheme="majorHAnsi" w:hAnsiTheme="majorHAnsi"/>
          <w:sz w:val="20"/>
          <w:szCs w:val="20"/>
        </w:rPr>
        <w:t xml:space="preserve">present </w:t>
      </w:r>
      <w:r w:rsidR="00B63176" w:rsidRPr="00A402D6">
        <w:rPr>
          <w:rFonts w:asciiTheme="majorHAnsi" w:hAnsiTheme="majorHAnsi"/>
          <w:sz w:val="20"/>
          <w:szCs w:val="20"/>
        </w:rPr>
        <w:t xml:space="preserve">to the class </w:t>
      </w:r>
      <w:r w:rsidRPr="00A402D6">
        <w:rPr>
          <w:rFonts w:asciiTheme="majorHAnsi" w:hAnsiTheme="majorHAnsi"/>
          <w:sz w:val="20"/>
          <w:szCs w:val="20"/>
        </w:rPr>
        <w:t xml:space="preserve">both </w:t>
      </w:r>
      <w:r w:rsidR="00EE42C9" w:rsidRPr="00A402D6">
        <w:rPr>
          <w:rFonts w:asciiTheme="majorHAnsi" w:hAnsiTheme="majorHAnsi"/>
          <w:sz w:val="20"/>
          <w:szCs w:val="20"/>
        </w:rPr>
        <w:t>your proposal</w:t>
      </w:r>
      <w:r w:rsidRPr="00A402D6">
        <w:rPr>
          <w:rFonts w:asciiTheme="majorHAnsi" w:hAnsiTheme="majorHAnsi"/>
          <w:sz w:val="20"/>
          <w:szCs w:val="20"/>
        </w:rPr>
        <w:t xml:space="preserve"> and your final project</w:t>
      </w:r>
      <w:r w:rsidR="00B63176" w:rsidRPr="00A402D6">
        <w:rPr>
          <w:rFonts w:asciiTheme="majorHAnsi" w:hAnsiTheme="majorHAnsi"/>
          <w:sz w:val="20"/>
          <w:szCs w:val="20"/>
        </w:rPr>
        <w:t xml:space="preserve"> </w:t>
      </w:r>
      <w:r w:rsidR="00EE42C9" w:rsidRPr="00A402D6">
        <w:rPr>
          <w:rFonts w:asciiTheme="majorHAnsi" w:hAnsiTheme="majorHAnsi"/>
          <w:sz w:val="20"/>
          <w:szCs w:val="20"/>
        </w:rPr>
        <w:t>for feedback</w:t>
      </w:r>
      <w:r w:rsidRPr="00A402D6">
        <w:rPr>
          <w:rFonts w:asciiTheme="majorHAnsi" w:hAnsiTheme="majorHAnsi"/>
          <w:sz w:val="20"/>
          <w:szCs w:val="20"/>
        </w:rPr>
        <w:t>/critique</w:t>
      </w:r>
      <w:r w:rsidR="00EE42C9" w:rsidRPr="00A402D6">
        <w:rPr>
          <w:rFonts w:asciiTheme="majorHAnsi" w:hAnsiTheme="majorHAnsi"/>
          <w:sz w:val="20"/>
          <w:szCs w:val="20"/>
        </w:rPr>
        <w:t xml:space="preserve">. As with the midterm project, projects will be evaluated for the successful execution of your </w:t>
      </w:r>
      <w:r w:rsidR="001534A4" w:rsidRPr="00A402D6">
        <w:rPr>
          <w:rFonts w:asciiTheme="majorHAnsi" w:hAnsiTheme="majorHAnsi"/>
          <w:sz w:val="20"/>
          <w:szCs w:val="20"/>
        </w:rPr>
        <w:t>idea</w:t>
      </w:r>
      <w:r w:rsidR="00EE42C9" w:rsidRPr="00A402D6">
        <w:rPr>
          <w:rFonts w:asciiTheme="majorHAnsi" w:hAnsiTheme="majorHAnsi"/>
          <w:sz w:val="20"/>
          <w:szCs w:val="20"/>
        </w:rPr>
        <w:t xml:space="preserve">, </w:t>
      </w:r>
      <w:r w:rsidR="00B639DA" w:rsidRPr="00A402D6">
        <w:rPr>
          <w:rFonts w:asciiTheme="majorHAnsi" w:hAnsiTheme="majorHAnsi"/>
          <w:sz w:val="20"/>
          <w:szCs w:val="20"/>
        </w:rPr>
        <w:t>originality</w:t>
      </w:r>
      <w:r w:rsidR="00EE42C9" w:rsidRPr="00A402D6">
        <w:rPr>
          <w:rFonts w:asciiTheme="majorHAnsi" w:hAnsiTheme="majorHAnsi"/>
          <w:sz w:val="20"/>
          <w:szCs w:val="20"/>
        </w:rPr>
        <w:t xml:space="preserve"> of concept, and production value. </w:t>
      </w:r>
      <w:r w:rsidRPr="00A402D6">
        <w:rPr>
          <w:rFonts w:asciiTheme="majorHAnsi" w:hAnsiTheme="majorHAnsi"/>
          <w:sz w:val="20"/>
          <w:szCs w:val="20"/>
        </w:rPr>
        <w:t>Late submissions will be penalized 10 points for every day the project is late.</w:t>
      </w:r>
    </w:p>
    <w:p w14:paraId="3E5F7158" w14:textId="680D9D0A" w:rsidR="00DC4193" w:rsidRPr="00A402D6" w:rsidRDefault="00DC4193" w:rsidP="00945904">
      <w:pPr>
        <w:jc w:val="both"/>
        <w:rPr>
          <w:rFonts w:asciiTheme="majorHAnsi" w:hAnsiTheme="majorHAnsi"/>
          <w:sz w:val="20"/>
          <w:szCs w:val="20"/>
        </w:rPr>
      </w:pPr>
    </w:p>
    <w:p w14:paraId="43866FD8" w14:textId="77777777" w:rsidR="00A87E39" w:rsidRPr="00A402D6" w:rsidRDefault="00A87E39" w:rsidP="00945904">
      <w:pPr>
        <w:jc w:val="both"/>
        <w:rPr>
          <w:rFonts w:asciiTheme="majorHAnsi" w:hAnsiTheme="majorHAnsi"/>
          <w:sz w:val="20"/>
          <w:szCs w:val="20"/>
        </w:rPr>
      </w:pPr>
    </w:p>
    <w:p w14:paraId="18316DD8" w14:textId="77777777" w:rsidR="0057333B" w:rsidRPr="00A402D6" w:rsidRDefault="0057333B" w:rsidP="00945904">
      <w:pPr>
        <w:jc w:val="both"/>
        <w:rPr>
          <w:rFonts w:asciiTheme="majorHAnsi" w:hAnsiTheme="majorHAnsi"/>
          <w:sz w:val="20"/>
          <w:szCs w:val="20"/>
        </w:rPr>
      </w:pPr>
    </w:p>
    <w:p w14:paraId="3B4FB07D" w14:textId="77777777" w:rsidR="0057333B" w:rsidRPr="00A402D6" w:rsidRDefault="0057333B" w:rsidP="00945904">
      <w:pPr>
        <w:jc w:val="both"/>
        <w:rPr>
          <w:rFonts w:asciiTheme="majorHAnsi" w:hAnsiTheme="majorHAnsi"/>
          <w:b/>
          <w:sz w:val="20"/>
          <w:szCs w:val="20"/>
        </w:rPr>
      </w:pPr>
    </w:p>
    <w:p w14:paraId="40E4D476" w14:textId="77777777" w:rsidR="00302AD8" w:rsidRPr="00A402D6" w:rsidRDefault="00302AD8" w:rsidP="00A91705">
      <w:pPr>
        <w:jc w:val="both"/>
        <w:outlineLvl w:val="0"/>
        <w:rPr>
          <w:rFonts w:asciiTheme="majorHAnsi" w:hAnsiTheme="majorHAnsi"/>
          <w:b/>
          <w:sz w:val="20"/>
          <w:szCs w:val="20"/>
        </w:rPr>
      </w:pPr>
    </w:p>
    <w:p w14:paraId="1A4BE47D" w14:textId="77777777" w:rsidR="00A402D6" w:rsidRDefault="00A402D6" w:rsidP="00A91705">
      <w:pPr>
        <w:jc w:val="both"/>
        <w:outlineLvl w:val="0"/>
        <w:rPr>
          <w:rFonts w:asciiTheme="majorHAnsi" w:hAnsiTheme="majorHAnsi"/>
          <w:b/>
          <w:sz w:val="20"/>
          <w:szCs w:val="20"/>
        </w:rPr>
      </w:pPr>
    </w:p>
    <w:p w14:paraId="6C8941AF" w14:textId="77777777" w:rsidR="00A402D6" w:rsidRDefault="00A402D6" w:rsidP="00A91705">
      <w:pPr>
        <w:jc w:val="both"/>
        <w:outlineLvl w:val="0"/>
        <w:rPr>
          <w:rFonts w:asciiTheme="majorHAnsi" w:hAnsiTheme="majorHAnsi"/>
          <w:b/>
          <w:sz w:val="20"/>
          <w:szCs w:val="20"/>
        </w:rPr>
      </w:pPr>
    </w:p>
    <w:p w14:paraId="0683ADC2" w14:textId="4A4E9D5C" w:rsidR="002A0CA0" w:rsidRPr="00A402D6" w:rsidRDefault="0082387F" w:rsidP="00A91705">
      <w:pPr>
        <w:jc w:val="both"/>
        <w:outlineLvl w:val="0"/>
        <w:rPr>
          <w:rFonts w:asciiTheme="majorHAnsi" w:hAnsiTheme="majorHAnsi"/>
          <w:b/>
          <w:sz w:val="20"/>
          <w:szCs w:val="20"/>
        </w:rPr>
      </w:pPr>
      <w:bookmarkStart w:id="0" w:name="_GoBack"/>
      <w:bookmarkEnd w:id="0"/>
      <w:r w:rsidRPr="00A402D6">
        <w:rPr>
          <w:rFonts w:asciiTheme="majorHAnsi" w:hAnsiTheme="majorHAnsi"/>
          <w:b/>
          <w:sz w:val="20"/>
          <w:szCs w:val="20"/>
        </w:rPr>
        <w:t xml:space="preserve">ANTICIPATED </w:t>
      </w:r>
      <w:r w:rsidR="002A0CA0" w:rsidRPr="00A402D6">
        <w:rPr>
          <w:rFonts w:asciiTheme="majorHAnsi" w:hAnsiTheme="majorHAnsi"/>
          <w:b/>
          <w:sz w:val="20"/>
          <w:szCs w:val="20"/>
        </w:rPr>
        <w:t>SCHEDULE</w:t>
      </w:r>
    </w:p>
    <w:p w14:paraId="177D90A1" w14:textId="2079BAA0" w:rsidR="00A87E39" w:rsidRPr="00A402D6" w:rsidRDefault="0082387F" w:rsidP="00A91705">
      <w:pPr>
        <w:jc w:val="both"/>
        <w:outlineLvl w:val="0"/>
        <w:rPr>
          <w:rFonts w:asciiTheme="majorHAnsi" w:hAnsiTheme="majorHAnsi"/>
          <w:sz w:val="20"/>
          <w:szCs w:val="20"/>
        </w:rPr>
      </w:pPr>
      <w:r w:rsidRPr="00A402D6">
        <w:rPr>
          <w:rFonts w:asciiTheme="majorHAnsi" w:hAnsiTheme="majorHAnsi"/>
          <w:sz w:val="20"/>
          <w:szCs w:val="20"/>
        </w:rPr>
        <w:t xml:space="preserve">If we need to change things up, we </w:t>
      </w:r>
      <w:r w:rsidR="008D2832" w:rsidRPr="00A402D6">
        <w:rPr>
          <w:rFonts w:asciiTheme="majorHAnsi" w:hAnsiTheme="majorHAnsi"/>
          <w:sz w:val="20"/>
          <w:szCs w:val="20"/>
        </w:rPr>
        <w:t xml:space="preserve">will </w:t>
      </w:r>
      <w:r w:rsidRPr="00A402D6">
        <w:rPr>
          <w:rFonts w:asciiTheme="majorHAnsi" w:hAnsiTheme="majorHAnsi"/>
          <w:sz w:val="20"/>
          <w:szCs w:val="20"/>
        </w:rPr>
        <w:t>do that together.</w:t>
      </w:r>
    </w:p>
    <w:p w14:paraId="2837F7C3" w14:textId="77777777" w:rsidR="005C49A9" w:rsidRPr="00A402D6" w:rsidRDefault="005C49A9" w:rsidP="00945904">
      <w:pPr>
        <w:jc w:val="both"/>
        <w:rPr>
          <w:rFonts w:asciiTheme="majorHAnsi" w:hAnsiTheme="majorHAnsi"/>
          <w:b/>
          <w:sz w:val="20"/>
          <w:szCs w:val="20"/>
        </w:rPr>
      </w:pPr>
    </w:p>
    <w:p w14:paraId="5EF36D2B" w14:textId="77777777" w:rsidR="00C2028B" w:rsidRPr="00A402D6" w:rsidRDefault="00C2028B" w:rsidP="00945904">
      <w:pPr>
        <w:jc w:val="both"/>
        <w:rPr>
          <w:rFonts w:asciiTheme="majorHAnsi" w:hAnsiTheme="majorHAnsi"/>
          <w:b/>
          <w:sz w:val="20"/>
          <w:szCs w:val="20"/>
        </w:rPr>
      </w:pPr>
    </w:p>
    <w:p w14:paraId="2FC2A35D" w14:textId="432070CF" w:rsidR="00457BA9" w:rsidRPr="00A402D6" w:rsidRDefault="0038641E" w:rsidP="00A91705">
      <w:pPr>
        <w:jc w:val="both"/>
        <w:outlineLvl w:val="0"/>
        <w:rPr>
          <w:rFonts w:asciiTheme="majorHAnsi" w:hAnsiTheme="majorHAnsi"/>
          <w:b/>
          <w:sz w:val="20"/>
          <w:szCs w:val="20"/>
        </w:rPr>
      </w:pPr>
      <w:r w:rsidRPr="00A402D6">
        <w:rPr>
          <w:rFonts w:asciiTheme="majorHAnsi" w:hAnsiTheme="majorHAnsi"/>
          <w:b/>
          <w:sz w:val="20"/>
          <w:szCs w:val="20"/>
        </w:rPr>
        <w:t xml:space="preserve">WEEK 1: </w:t>
      </w:r>
      <w:r w:rsidR="00960FD0" w:rsidRPr="00A402D6">
        <w:rPr>
          <w:rFonts w:asciiTheme="majorHAnsi" w:hAnsiTheme="majorHAnsi"/>
          <w:b/>
          <w:sz w:val="20"/>
          <w:szCs w:val="20"/>
        </w:rPr>
        <w:t>Thursday, September 7</w:t>
      </w:r>
    </w:p>
    <w:p w14:paraId="40219FBC" w14:textId="4E949615" w:rsidR="00A16102" w:rsidRPr="00A402D6" w:rsidRDefault="00A16102" w:rsidP="00A91705">
      <w:pPr>
        <w:jc w:val="both"/>
        <w:outlineLvl w:val="0"/>
        <w:rPr>
          <w:rFonts w:asciiTheme="majorHAnsi" w:hAnsiTheme="majorHAnsi"/>
          <w:sz w:val="20"/>
          <w:szCs w:val="20"/>
        </w:rPr>
      </w:pPr>
      <w:r w:rsidRPr="00A402D6">
        <w:rPr>
          <w:rFonts w:asciiTheme="majorHAnsi" w:hAnsiTheme="majorHAnsi"/>
          <w:sz w:val="20"/>
          <w:szCs w:val="20"/>
        </w:rPr>
        <w:t>INTRO</w:t>
      </w:r>
      <w:r w:rsidR="00297B03" w:rsidRPr="00A402D6">
        <w:rPr>
          <w:rFonts w:asciiTheme="majorHAnsi" w:hAnsiTheme="majorHAnsi"/>
          <w:sz w:val="20"/>
          <w:szCs w:val="20"/>
        </w:rPr>
        <w:t>DUCTION</w:t>
      </w:r>
    </w:p>
    <w:p w14:paraId="17B13ED3" w14:textId="77777777" w:rsidR="0082387F" w:rsidRPr="00A402D6" w:rsidRDefault="0082387F" w:rsidP="00945904">
      <w:pPr>
        <w:jc w:val="both"/>
        <w:rPr>
          <w:rFonts w:asciiTheme="majorHAnsi" w:hAnsiTheme="majorHAnsi"/>
          <w:sz w:val="20"/>
          <w:szCs w:val="20"/>
        </w:rPr>
      </w:pPr>
    </w:p>
    <w:p w14:paraId="392BD775" w14:textId="5BA86BC7" w:rsidR="00002000" w:rsidRPr="00A402D6" w:rsidRDefault="00D63F46" w:rsidP="00147670">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Class in</w:t>
      </w:r>
      <w:r w:rsidR="004B722B" w:rsidRPr="00A402D6">
        <w:rPr>
          <w:rFonts w:asciiTheme="majorHAnsi" w:hAnsiTheme="majorHAnsi"/>
          <w:sz w:val="20"/>
          <w:szCs w:val="20"/>
        </w:rPr>
        <w:t xml:space="preserve">troductions </w:t>
      </w:r>
    </w:p>
    <w:p w14:paraId="42517A0F" w14:textId="2967B3EE" w:rsidR="002A1320" w:rsidRPr="00A402D6" w:rsidRDefault="00D63F46" w:rsidP="00960FD0">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Detailed syllabus r</w:t>
      </w:r>
      <w:r w:rsidR="00960FD0" w:rsidRPr="00A402D6">
        <w:rPr>
          <w:rFonts w:asciiTheme="majorHAnsi" w:hAnsiTheme="majorHAnsi"/>
          <w:sz w:val="20"/>
          <w:szCs w:val="20"/>
        </w:rPr>
        <w:t>eview</w:t>
      </w:r>
    </w:p>
    <w:p w14:paraId="0A2BD5F6" w14:textId="77777777" w:rsidR="006C75BA" w:rsidRPr="00A402D6" w:rsidRDefault="00D63F46" w:rsidP="006C75BA">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Receive introductory readings</w:t>
      </w:r>
    </w:p>
    <w:p w14:paraId="1E82571F" w14:textId="77777777" w:rsidR="00093DE6" w:rsidRPr="00A402D6" w:rsidRDefault="00093DE6" w:rsidP="006C75BA">
      <w:pPr>
        <w:jc w:val="both"/>
        <w:rPr>
          <w:rFonts w:asciiTheme="majorHAnsi" w:hAnsiTheme="majorHAnsi"/>
          <w:b/>
          <w:sz w:val="20"/>
          <w:szCs w:val="20"/>
        </w:rPr>
      </w:pPr>
    </w:p>
    <w:p w14:paraId="7B328E03" w14:textId="77777777" w:rsidR="0057333B" w:rsidRPr="00A402D6" w:rsidRDefault="0057333B" w:rsidP="006C75BA">
      <w:pPr>
        <w:jc w:val="both"/>
        <w:rPr>
          <w:rFonts w:asciiTheme="majorHAnsi" w:hAnsiTheme="majorHAnsi"/>
          <w:b/>
          <w:sz w:val="20"/>
          <w:szCs w:val="20"/>
        </w:rPr>
      </w:pPr>
    </w:p>
    <w:p w14:paraId="5D7F0ACA" w14:textId="77777777" w:rsidR="0057333B" w:rsidRPr="00A402D6" w:rsidRDefault="0057333B" w:rsidP="006C75BA">
      <w:pPr>
        <w:jc w:val="both"/>
        <w:rPr>
          <w:rFonts w:asciiTheme="majorHAnsi" w:hAnsiTheme="majorHAnsi"/>
          <w:b/>
          <w:sz w:val="20"/>
          <w:szCs w:val="20"/>
        </w:rPr>
      </w:pPr>
    </w:p>
    <w:p w14:paraId="5A64ECE1" w14:textId="4EBBF357" w:rsidR="00457BA9" w:rsidRPr="00A402D6" w:rsidRDefault="0038641E" w:rsidP="006C75BA">
      <w:pPr>
        <w:jc w:val="both"/>
        <w:rPr>
          <w:rFonts w:asciiTheme="majorHAnsi" w:hAnsiTheme="majorHAnsi"/>
          <w:sz w:val="20"/>
          <w:szCs w:val="20"/>
        </w:rPr>
      </w:pPr>
      <w:r w:rsidRPr="00A402D6">
        <w:rPr>
          <w:rFonts w:asciiTheme="majorHAnsi" w:hAnsiTheme="majorHAnsi"/>
          <w:b/>
          <w:sz w:val="20"/>
          <w:szCs w:val="20"/>
        </w:rPr>
        <w:t xml:space="preserve">WEEK 2: </w:t>
      </w:r>
      <w:r w:rsidR="00960FD0" w:rsidRPr="00A402D6">
        <w:rPr>
          <w:rFonts w:asciiTheme="majorHAnsi" w:hAnsiTheme="majorHAnsi"/>
          <w:b/>
          <w:sz w:val="20"/>
          <w:szCs w:val="20"/>
        </w:rPr>
        <w:t>Thursday, September 14</w:t>
      </w:r>
    </w:p>
    <w:p w14:paraId="751E0D04" w14:textId="021749DC" w:rsidR="008B5EA5" w:rsidRPr="00A402D6" w:rsidRDefault="00960FD0" w:rsidP="00A91705">
      <w:pPr>
        <w:jc w:val="both"/>
        <w:outlineLvl w:val="0"/>
        <w:rPr>
          <w:rFonts w:asciiTheme="majorHAnsi" w:hAnsiTheme="majorHAnsi"/>
          <w:sz w:val="20"/>
          <w:szCs w:val="20"/>
        </w:rPr>
      </w:pPr>
      <w:r w:rsidRPr="00A402D6">
        <w:rPr>
          <w:rFonts w:asciiTheme="majorHAnsi" w:hAnsiTheme="majorHAnsi"/>
          <w:sz w:val="20"/>
          <w:szCs w:val="20"/>
        </w:rPr>
        <w:t>INTRODUCTION, continued</w:t>
      </w:r>
    </w:p>
    <w:p w14:paraId="4C659129" w14:textId="77777777" w:rsidR="00E27B30" w:rsidRPr="00A402D6" w:rsidRDefault="00E27B30" w:rsidP="00945904">
      <w:pPr>
        <w:jc w:val="both"/>
        <w:rPr>
          <w:rFonts w:asciiTheme="majorHAnsi" w:hAnsiTheme="majorHAnsi"/>
          <w:sz w:val="20"/>
          <w:szCs w:val="20"/>
        </w:rPr>
      </w:pPr>
    </w:p>
    <w:p w14:paraId="1D4CE10B" w14:textId="47C801DF" w:rsidR="00875837" w:rsidRPr="00A402D6" w:rsidRDefault="00832792" w:rsidP="0083279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 xml:space="preserve">Initial housekeeping: Lenny </w:t>
      </w:r>
      <w:r w:rsidR="00E13D79" w:rsidRPr="00A402D6">
        <w:rPr>
          <w:rFonts w:asciiTheme="majorHAnsi" w:hAnsiTheme="majorHAnsi"/>
          <w:sz w:val="20"/>
          <w:szCs w:val="20"/>
        </w:rPr>
        <w:t>Manzo (DPS), Jake Nadeau (EDC)</w:t>
      </w:r>
      <w:r w:rsidRPr="00A402D6">
        <w:rPr>
          <w:rFonts w:asciiTheme="majorHAnsi" w:hAnsiTheme="majorHAnsi"/>
          <w:sz w:val="20"/>
          <w:szCs w:val="20"/>
        </w:rPr>
        <w:t xml:space="preserve">, schedule artist </w:t>
      </w:r>
      <w:r w:rsidR="00A91705" w:rsidRPr="00A402D6">
        <w:rPr>
          <w:rFonts w:asciiTheme="majorHAnsi" w:hAnsiTheme="majorHAnsi"/>
          <w:sz w:val="20"/>
          <w:szCs w:val="20"/>
        </w:rPr>
        <w:t>profile</w:t>
      </w:r>
      <w:r w:rsidR="00B7493E" w:rsidRPr="00A402D6">
        <w:rPr>
          <w:rFonts w:asciiTheme="majorHAnsi" w:hAnsiTheme="majorHAnsi"/>
          <w:sz w:val="20"/>
          <w:szCs w:val="20"/>
        </w:rPr>
        <w:t>s</w:t>
      </w:r>
    </w:p>
    <w:p w14:paraId="4F64C8B9" w14:textId="233EBAC9" w:rsidR="00843E1B" w:rsidRPr="00A402D6" w:rsidRDefault="00843E1B" w:rsidP="00843E1B">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What makes media feminist?</w:t>
      </w:r>
    </w:p>
    <w:p w14:paraId="25F313AA" w14:textId="0C7BC81F" w:rsidR="008B5EA5" w:rsidRPr="00A402D6" w:rsidRDefault="00C442D2" w:rsidP="00751BF8">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Crash course in feminist h</w:t>
      </w:r>
      <w:r w:rsidR="00024F36" w:rsidRPr="00A402D6">
        <w:rPr>
          <w:rFonts w:asciiTheme="majorHAnsi" w:hAnsiTheme="majorHAnsi"/>
          <w:sz w:val="20"/>
          <w:szCs w:val="20"/>
        </w:rPr>
        <w:t>istory</w:t>
      </w:r>
      <w:r w:rsidR="00671147" w:rsidRPr="00A402D6">
        <w:rPr>
          <w:rFonts w:asciiTheme="majorHAnsi" w:hAnsiTheme="majorHAnsi"/>
          <w:sz w:val="20"/>
          <w:szCs w:val="20"/>
        </w:rPr>
        <w:t xml:space="preserve"> </w:t>
      </w:r>
    </w:p>
    <w:p w14:paraId="13ECF008" w14:textId="0CCF24D5" w:rsidR="003B5F5B" w:rsidRPr="00A402D6" w:rsidRDefault="00D63F46" w:rsidP="00C442D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0E6D80C3" w14:textId="19F174B6" w:rsidR="00C2028B" w:rsidRPr="00A402D6" w:rsidRDefault="00C2028B" w:rsidP="00C442D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Receive Ethical Sphere readings</w:t>
      </w:r>
    </w:p>
    <w:p w14:paraId="01E47F51" w14:textId="77777777" w:rsidR="003B5F5B" w:rsidRPr="00A402D6" w:rsidRDefault="003B5F5B" w:rsidP="00945904">
      <w:pPr>
        <w:jc w:val="both"/>
        <w:rPr>
          <w:rFonts w:asciiTheme="majorHAnsi" w:hAnsiTheme="majorHAnsi"/>
          <w:sz w:val="20"/>
          <w:szCs w:val="20"/>
        </w:rPr>
      </w:pPr>
    </w:p>
    <w:p w14:paraId="39A49BE3" w14:textId="77777777" w:rsidR="00C2028B" w:rsidRPr="00A402D6" w:rsidRDefault="00C2028B" w:rsidP="00945904">
      <w:pPr>
        <w:jc w:val="both"/>
        <w:rPr>
          <w:rFonts w:asciiTheme="majorHAnsi" w:hAnsiTheme="majorHAnsi"/>
          <w:sz w:val="20"/>
          <w:szCs w:val="20"/>
        </w:rPr>
      </w:pPr>
    </w:p>
    <w:p w14:paraId="449BB74C" w14:textId="77777777" w:rsidR="008D2832" w:rsidRPr="00A402D6" w:rsidRDefault="008D2832" w:rsidP="00945904">
      <w:pPr>
        <w:jc w:val="both"/>
        <w:rPr>
          <w:rFonts w:asciiTheme="majorHAnsi" w:hAnsiTheme="majorHAnsi"/>
          <w:sz w:val="20"/>
          <w:szCs w:val="20"/>
        </w:rPr>
      </w:pPr>
    </w:p>
    <w:p w14:paraId="2BAE31C1" w14:textId="53308724" w:rsidR="00457BA9" w:rsidRPr="00A402D6" w:rsidRDefault="0038641E" w:rsidP="00A91705">
      <w:pPr>
        <w:jc w:val="both"/>
        <w:outlineLvl w:val="0"/>
        <w:rPr>
          <w:rFonts w:asciiTheme="majorHAnsi" w:hAnsiTheme="majorHAnsi"/>
          <w:b/>
          <w:sz w:val="20"/>
          <w:szCs w:val="20"/>
        </w:rPr>
      </w:pPr>
      <w:r w:rsidRPr="00A402D6">
        <w:rPr>
          <w:rFonts w:asciiTheme="majorHAnsi" w:hAnsiTheme="majorHAnsi"/>
          <w:b/>
          <w:sz w:val="20"/>
          <w:szCs w:val="20"/>
        </w:rPr>
        <w:t xml:space="preserve">WEEK 3: </w:t>
      </w:r>
      <w:r w:rsidR="00264C9D" w:rsidRPr="00A402D6">
        <w:rPr>
          <w:rFonts w:asciiTheme="majorHAnsi" w:hAnsiTheme="majorHAnsi"/>
          <w:b/>
          <w:sz w:val="20"/>
          <w:szCs w:val="20"/>
        </w:rPr>
        <w:t>Thursday, September 21</w:t>
      </w:r>
    </w:p>
    <w:p w14:paraId="50C9346D" w14:textId="2A0234BA" w:rsidR="008B5EA5" w:rsidRPr="00A402D6" w:rsidRDefault="00A16102" w:rsidP="00A91705">
      <w:pPr>
        <w:jc w:val="both"/>
        <w:outlineLvl w:val="0"/>
        <w:rPr>
          <w:rFonts w:asciiTheme="majorHAnsi" w:hAnsiTheme="majorHAnsi"/>
          <w:sz w:val="20"/>
          <w:szCs w:val="20"/>
        </w:rPr>
      </w:pPr>
      <w:r w:rsidRPr="00A402D6">
        <w:rPr>
          <w:rFonts w:asciiTheme="majorHAnsi" w:hAnsiTheme="majorHAnsi"/>
          <w:sz w:val="20"/>
          <w:szCs w:val="20"/>
        </w:rPr>
        <w:t>ETHICAL</w:t>
      </w:r>
      <w:r w:rsidR="00297B03" w:rsidRPr="00A402D6">
        <w:rPr>
          <w:rFonts w:asciiTheme="majorHAnsi" w:hAnsiTheme="majorHAnsi"/>
          <w:sz w:val="20"/>
          <w:szCs w:val="20"/>
        </w:rPr>
        <w:t xml:space="preserve"> SPHERE</w:t>
      </w:r>
    </w:p>
    <w:p w14:paraId="4385FBAA" w14:textId="77777777" w:rsidR="00A16102" w:rsidRPr="00A402D6" w:rsidRDefault="00A16102" w:rsidP="00945904">
      <w:pPr>
        <w:jc w:val="both"/>
        <w:rPr>
          <w:rFonts w:asciiTheme="majorHAnsi" w:hAnsiTheme="majorHAnsi"/>
          <w:sz w:val="20"/>
          <w:szCs w:val="20"/>
        </w:rPr>
      </w:pPr>
    </w:p>
    <w:p w14:paraId="6C7137D2" w14:textId="2B6651CA" w:rsidR="00E13D79" w:rsidRPr="00A402D6" w:rsidRDefault="00302AD8" w:rsidP="00A1610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 xml:space="preserve">6pm: </w:t>
      </w:r>
      <w:r w:rsidR="00633D12" w:rsidRPr="00A402D6">
        <w:rPr>
          <w:rFonts w:asciiTheme="majorHAnsi" w:hAnsiTheme="majorHAnsi"/>
          <w:sz w:val="20"/>
          <w:szCs w:val="20"/>
        </w:rPr>
        <w:t>Meet at EDC, Demo Room B (</w:t>
      </w:r>
      <w:r w:rsidRPr="00A402D6">
        <w:rPr>
          <w:rFonts w:asciiTheme="majorHAnsi" w:hAnsiTheme="majorHAnsi"/>
          <w:sz w:val="20"/>
          <w:szCs w:val="20"/>
        </w:rPr>
        <w:t>Can</w:t>
      </w:r>
      <w:r w:rsidR="00633D12" w:rsidRPr="00A402D6">
        <w:rPr>
          <w:rFonts w:asciiTheme="majorHAnsi" w:hAnsiTheme="majorHAnsi"/>
          <w:sz w:val="20"/>
          <w:szCs w:val="20"/>
        </w:rPr>
        <w:t>on XC15 Demo with Nick Corsano)</w:t>
      </w:r>
    </w:p>
    <w:p w14:paraId="64803213" w14:textId="4F907A5F" w:rsidR="0019759D" w:rsidRPr="00A402D6" w:rsidRDefault="008B5EA5" w:rsidP="00A1610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6F467927" w14:textId="77777777" w:rsidR="00066408" w:rsidRPr="00A402D6" w:rsidRDefault="00066408" w:rsidP="00945904">
      <w:pPr>
        <w:jc w:val="both"/>
        <w:rPr>
          <w:rFonts w:asciiTheme="majorHAnsi" w:hAnsiTheme="majorHAnsi"/>
          <w:b/>
          <w:sz w:val="20"/>
          <w:szCs w:val="20"/>
        </w:rPr>
      </w:pPr>
    </w:p>
    <w:p w14:paraId="630B9FB8" w14:textId="77777777" w:rsidR="00BB5711" w:rsidRPr="00A402D6" w:rsidRDefault="00BB5711" w:rsidP="00945904">
      <w:pPr>
        <w:jc w:val="both"/>
        <w:rPr>
          <w:rFonts w:asciiTheme="majorHAnsi" w:hAnsiTheme="majorHAnsi"/>
          <w:b/>
          <w:sz w:val="20"/>
          <w:szCs w:val="20"/>
        </w:rPr>
      </w:pPr>
    </w:p>
    <w:p w14:paraId="65B05B1F" w14:textId="77777777" w:rsidR="00C2028B" w:rsidRPr="00A402D6" w:rsidRDefault="00C2028B" w:rsidP="00945904">
      <w:pPr>
        <w:jc w:val="both"/>
        <w:rPr>
          <w:rFonts w:asciiTheme="majorHAnsi" w:hAnsiTheme="majorHAnsi"/>
          <w:b/>
          <w:sz w:val="20"/>
          <w:szCs w:val="20"/>
        </w:rPr>
      </w:pPr>
    </w:p>
    <w:p w14:paraId="35AB68A5" w14:textId="74B377EF" w:rsidR="00457BA9" w:rsidRPr="00A402D6" w:rsidRDefault="00BB226E" w:rsidP="00A91705">
      <w:pPr>
        <w:jc w:val="both"/>
        <w:outlineLvl w:val="0"/>
        <w:rPr>
          <w:rFonts w:asciiTheme="majorHAnsi" w:hAnsiTheme="majorHAnsi"/>
          <w:b/>
          <w:sz w:val="20"/>
          <w:szCs w:val="20"/>
        </w:rPr>
      </w:pPr>
      <w:r w:rsidRPr="00A402D6">
        <w:rPr>
          <w:rFonts w:asciiTheme="majorHAnsi" w:hAnsiTheme="majorHAnsi"/>
          <w:b/>
          <w:sz w:val="20"/>
          <w:szCs w:val="20"/>
        </w:rPr>
        <w:t xml:space="preserve">WEEK 4: </w:t>
      </w:r>
      <w:r w:rsidR="00264C9D" w:rsidRPr="00A402D6">
        <w:rPr>
          <w:rFonts w:asciiTheme="majorHAnsi" w:hAnsiTheme="majorHAnsi"/>
          <w:b/>
          <w:sz w:val="20"/>
          <w:szCs w:val="20"/>
        </w:rPr>
        <w:t>Thursday, September 28</w:t>
      </w:r>
    </w:p>
    <w:p w14:paraId="2F0FAC04" w14:textId="229F5024" w:rsidR="008B5EA5" w:rsidRPr="00A402D6" w:rsidRDefault="00BB226E" w:rsidP="00A91705">
      <w:pPr>
        <w:jc w:val="both"/>
        <w:outlineLvl w:val="0"/>
        <w:rPr>
          <w:rFonts w:asciiTheme="majorHAnsi" w:hAnsiTheme="majorHAnsi"/>
          <w:sz w:val="20"/>
          <w:szCs w:val="20"/>
        </w:rPr>
      </w:pPr>
      <w:r w:rsidRPr="00A402D6">
        <w:rPr>
          <w:rFonts w:asciiTheme="majorHAnsi" w:hAnsiTheme="majorHAnsi"/>
          <w:sz w:val="20"/>
          <w:szCs w:val="20"/>
        </w:rPr>
        <w:t>ETHICAL SPHERE, continued</w:t>
      </w:r>
    </w:p>
    <w:p w14:paraId="29E72961" w14:textId="77777777" w:rsidR="00A16102" w:rsidRPr="00A402D6" w:rsidRDefault="00A16102" w:rsidP="00945904">
      <w:pPr>
        <w:jc w:val="both"/>
        <w:rPr>
          <w:rFonts w:asciiTheme="majorHAnsi" w:hAnsiTheme="majorHAnsi"/>
          <w:b/>
          <w:sz w:val="20"/>
          <w:szCs w:val="20"/>
        </w:rPr>
      </w:pPr>
    </w:p>
    <w:p w14:paraId="7B14E384" w14:textId="63149F54" w:rsidR="00B06045" w:rsidRPr="00A402D6" w:rsidRDefault="00C2028B" w:rsidP="008B5EA5">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Ethical Sphere reading response due</w:t>
      </w:r>
    </w:p>
    <w:p w14:paraId="6142A6C7" w14:textId="412CBD91" w:rsidR="00E13D79" w:rsidRPr="00A402D6" w:rsidRDefault="00E13D79" w:rsidP="00E13D79">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Artist Profiles</w:t>
      </w:r>
    </w:p>
    <w:p w14:paraId="1555976E" w14:textId="77777777" w:rsidR="0044412D" w:rsidRPr="00A402D6" w:rsidRDefault="00B06045" w:rsidP="00167565">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5F17229D" w14:textId="1597B93B" w:rsidR="00C2028B" w:rsidRPr="00A402D6" w:rsidRDefault="00C2028B" w:rsidP="00167565">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Receive Societal Sphere readings</w:t>
      </w:r>
    </w:p>
    <w:p w14:paraId="5F36232E" w14:textId="77777777" w:rsidR="00B46457" w:rsidRPr="00A402D6" w:rsidRDefault="00B46457" w:rsidP="00945904">
      <w:pPr>
        <w:jc w:val="both"/>
        <w:rPr>
          <w:rFonts w:asciiTheme="majorHAnsi" w:hAnsiTheme="majorHAnsi"/>
          <w:b/>
          <w:sz w:val="20"/>
          <w:szCs w:val="20"/>
        </w:rPr>
      </w:pPr>
    </w:p>
    <w:p w14:paraId="4C5EA36D" w14:textId="77777777" w:rsidR="00C2028B" w:rsidRPr="00A402D6" w:rsidRDefault="00C2028B" w:rsidP="00945904">
      <w:pPr>
        <w:jc w:val="both"/>
        <w:rPr>
          <w:rFonts w:asciiTheme="majorHAnsi" w:hAnsiTheme="majorHAnsi"/>
          <w:b/>
          <w:sz w:val="20"/>
          <w:szCs w:val="20"/>
        </w:rPr>
      </w:pPr>
    </w:p>
    <w:p w14:paraId="3AF09518" w14:textId="77777777" w:rsidR="00B46457" w:rsidRPr="00A402D6" w:rsidRDefault="00B46457" w:rsidP="00945904">
      <w:pPr>
        <w:jc w:val="both"/>
        <w:rPr>
          <w:rFonts w:asciiTheme="majorHAnsi" w:hAnsiTheme="majorHAnsi"/>
          <w:b/>
          <w:sz w:val="20"/>
          <w:szCs w:val="20"/>
        </w:rPr>
      </w:pPr>
    </w:p>
    <w:p w14:paraId="64AD856F" w14:textId="54D24853" w:rsidR="00457BA9" w:rsidRPr="00A402D6" w:rsidRDefault="00BB226E" w:rsidP="00A91705">
      <w:pPr>
        <w:jc w:val="both"/>
        <w:outlineLvl w:val="0"/>
        <w:rPr>
          <w:rFonts w:asciiTheme="majorHAnsi" w:hAnsiTheme="majorHAnsi"/>
          <w:sz w:val="20"/>
          <w:szCs w:val="20"/>
        </w:rPr>
      </w:pPr>
      <w:r w:rsidRPr="00A402D6">
        <w:rPr>
          <w:rFonts w:asciiTheme="majorHAnsi" w:hAnsiTheme="majorHAnsi"/>
          <w:b/>
          <w:sz w:val="20"/>
          <w:szCs w:val="20"/>
        </w:rPr>
        <w:t xml:space="preserve">WEEK 5: </w:t>
      </w:r>
      <w:r w:rsidR="00264C9D" w:rsidRPr="00A402D6">
        <w:rPr>
          <w:rFonts w:asciiTheme="majorHAnsi" w:hAnsiTheme="majorHAnsi"/>
          <w:b/>
          <w:sz w:val="20"/>
          <w:szCs w:val="20"/>
        </w:rPr>
        <w:t>Thursday, October 5</w:t>
      </w:r>
      <w:r w:rsidR="005F5F7F" w:rsidRPr="00A402D6">
        <w:rPr>
          <w:rFonts w:asciiTheme="majorHAnsi" w:hAnsiTheme="majorHAnsi"/>
          <w:b/>
          <w:sz w:val="20"/>
          <w:szCs w:val="20"/>
        </w:rPr>
        <w:t xml:space="preserve"> </w:t>
      </w:r>
    </w:p>
    <w:p w14:paraId="54A01334" w14:textId="7F3C5E31" w:rsidR="00821C5E" w:rsidRPr="00A402D6" w:rsidRDefault="00BB226E" w:rsidP="00A91705">
      <w:pPr>
        <w:jc w:val="both"/>
        <w:outlineLvl w:val="0"/>
        <w:rPr>
          <w:rFonts w:asciiTheme="majorHAnsi" w:hAnsiTheme="majorHAnsi"/>
          <w:sz w:val="20"/>
          <w:szCs w:val="20"/>
        </w:rPr>
      </w:pPr>
      <w:r w:rsidRPr="00A402D6">
        <w:rPr>
          <w:rFonts w:asciiTheme="majorHAnsi" w:hAnsiTheme="majorHAnsi"/>
          <w:sz w:val="20"/>
          <w:szCs w:val="20"/>
        </w:rPr>
        <w:t>SOCIETAL SPHERE</w:t>
      </w:r>
    </w:p>
    <w:p w14:paraId="60FACF1F" w14:textId="77777777" w:rsidR="00003C95" w:rsidRPr="00A402D6" w:rsidRDefault="00003C95" w:rsidP="00945904">
      <w:pPr>
        <w:jc w:val="both"/>
        <w:rPr>
          <w:rFonts w:asciiTheme="majorHAnsi" w:hAnsiTheme="majorHAnsi"/>
          <w:sz w:val="20"/>
          <w:szCs w:val="20"/>
        </w:rPr>
      </w:pPr>
    </w:p>
    <w:p w14:paraId="10E8C97B" w14:textId="0BF2006B" w:rsidR="00003C95" w:rsidRPr="00A402D6" w:rsidRDefault="00003C95" w:rsidP="00C2028B">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 xml:space="preserve">Midterm </w:t>
      </w:r>
      <w:r w:rsidR="00C2028B" w:rsidRPr="00A402D6">
        <w:rPr>
          <w:rFonts w:asciiTheme="majorHAnsi" w:hAnsiTheme="majorHAnsi"/>
          <w:b/>
          <w:sz w:val="20"/>
          <w:szCs w:val="20"/>
        </w:rPr>
        <w:t xml:space="preserve">project </w:t>
      </w:r>
      <w:r w:rsidR="00D63F46" w:rsidRPr="00A402D6">
        <w:rPr>
          <w:rFonts w:asciiTheme="majorHAnsi" w:hAnsiTheme="majorHAnsi"/>
          <w:b/>
          <w:sz w:val="20"/>
          <w:szCs w:val="20"/>
        </w:rPr>
        <w:t>proposal</w:t>
      </w:r>
      <w:r w:rsidR="00C2028B" w:rsidRPr="00A402D6">
        <w:rPr>
          <w:rFonts w:asciiTheme="majorHAnsi" w:hAnsiTheme="majorHAnsi"/>
          <w:b/>
          <w:sz w:val="20"/>
          <w:szCs w:val="20"/>
        </w:rPr>
        <w:t xml:space="preserve"> due</w:t>
      </w:r>
    </w:p>
    <w:p w14:paraId="1B3576F6" w14:textId="6D218AF1" w:rsidR="0082032A" w:rsidRPr="00A402D6" w:rsidRDefault="0082032A" w:rsidP="00A1610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Proposal presentations</w:t>
      </w:r>
    </w:p>
    <w:p w14:paraId="2EACE244" w14:textId="39711FE6" w:rsidR="00A767DE" w:rsidRPr="00A402D6" w:rsidRDefault="00A767DE" w:rsidP="00A1610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77C4E98E" w14:textId="5840E359" w:rsidR="00C2028B" w:rsidRPr="00A402D6" w:rsidRDefault="00C2028B" w:rsidP="00A1610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Intro to bios / artist statements</w:t>
      </w:r>
    </w:p>
    <w:p w14:paraId="413AEDE6" w14:textId="77777777" w:rsidR="002D4552" w:rsidRPr="00A402D6" w:rsidRDefault="002D4552" w:rsidP="00945904">
      <w:pPr>
        <w:jc w:val="both"/>
        <w:rPr>
          <w:rFonts w:asciiTheme="majorHAnsi" w:hAnsiTheme="majorHAnsi"/>
          <w:sz w:val="20"/>
          <w:szCs w:val="20"/>
        </w:rPr>
      </w:pPr>
    </w:p>
    <w:p w14:paraId="250DE223" w14:textId="77777777" w:rsidR="0019759D" w:rsidRPr="00A402D6" w:rsidRDefault="0019759D" w:rsidP="00945904">
      <w:pPr>
        <w:jc w:val="both"/>
        <w:rPr>
          <w:rFonts w:asciiTheme="majorHAnsi" w:hAnsiTheme="majorHAnsi"/>
          <w:sz w:val="20"/>
          <w:szCs w:val="20"/>
        </w:rPr>
      </w:pPr>
    </w:p>
    <w:p w14:paraId="7387095F" w14:textId="77777777" w:rsidR="006C75BA" w:rsidRPr="00A402D6" w:rsidRDefault="006C75BA" w:rsidP="00945904">
      <w:pPr>
        <w:jc w:val="both"/>
        <w:rPr>
          <w:rFonts w:asciiTheme="majorHAnsi" w:hAnsiTheme="majorHAnsi"/>
          <w:sz w:val="20"/>
          <w:szCs w:val="20"/>
        </w:rPr>
      </w:pPr>
    </w:p>
    <w:p w14:paraId="1643EF9F" w14:textId="77777777" w:rsidR="00843E1B" w:rsidRPr="00A402D6" w:rsidRDefault="00843E1B" w:rsidP="00A91705">
      <w:pPr>
        <w:jc w:val="both"/>
        <w:outlineLvl w:val="0"/>
        <w:rPr>
          <w:rFonts w:asciiTheme="majorHAnsi" w:hAnsiTheme="majorHAnsi"/>
          <w:sz w:val="20"/>
          <w:szCs w:val="20"/>
        </w:rPr>
      </w:pPr>
    </w:p>
    <w:p w14:paraId="1A64713D" w14:textId="1201AA75" w:rsidR="00457BA9" w:rsidRPr="00A402D6" w:rsidRDefault="005B724F" w:rsidP="00A91705">
      <w:pPr>
        <w:jc w:val="both"/>
        <w:outlineLvl w:val="0"/>
        <w:rPr>
          <w:rFonts w:asciiTheme="majorHAnsi" w:hAnsiTheme="majorHAnsi"/>
          <w:b/>
          <w:sz w:val="20"/>
          <w:szCs w:val="20"/>
        </w:rPr>
      </w:pPr>
      <w:r w:rsidRPr="00A402D6">
        <w:rPr>
          <w:rFonts w:asciiTheme="majorHAnsi" w:hAnsiTheme="majorHAnsi"/>
          <w:b/>
          <w:sz w:val="20"/>
          <w:szCs w:val="20"/>
        </w:rPr>
        <w:t xml:space="preserve">WEEK 6: </w:t>
      </w:r>
      <w:r w:rsidR="00264C9D" w:rsidRPr="00A402D6">
        <w:rPr>
          <w:rFonts w:asciiTheme="majorHAnsi" w:hAnsiTheme="majorHAnsi"/>
          <w:b/>
          <w:sz w:val="20"/>
          <w:szCs w:val="20"/>
        </w:rPr>
        <w:t>Thursday, October 12</w:t>
      </w:r>
    </w:p>
    <w:p w14:paraId="3FFA3240" w14:textId="5EA3807B" w:rsidR="00821C5E" w:rsidRPr="00A402D6" w:rsidRDefault="005B724F" w:rsidP="00A91705">
      <w:pPr>
        <w:jc w:val="both"/>
        <w:outlineLvl w:val="0"/>
        <w:rPr>
          <w:rFonts w:asciiTheme="majorHAnsi" w:hAnsiTheme="majorHAnsi"/>
          <w:sz w:val="20"/>
          <w:szCs w:val="20"/>
        </w:rPr>
      </w:pPr>
      <w:r w:rsidRPr="00A402D6">
        <w:rPr>
          <w:rFonts w:asciiTheme="majorHAnsi" w:hAnsiTheme="majorHAnsi"/>
          <w:sz w:val="20"/>
          <w:szCs w:val="20"/>
        </w:rPr>
        <w:t>SOCIETAL</w:t>
      </w:r>
      <w:r w:rsidR="00C00E00" w:rsidRPr="00A402D6">
        <w:rPr>
          <w:rFonts w:asciiTheme="majorHAnsi" w:hAnsiTheme="majorHAnsi"/>
          <w:sz w:val="20"/>
          <w:szCs w:val="20"/>
        </w:rPr>
        <w:t xml:space="preserve"> SPHERE</w:t>
      </w:r>
      <w:r w:rsidR="00066408" w:rsidRPr="00A402D6">
        <w:rPr>
          <w:rFonts w:asciiTheme="majorHAnsi" w:hAnsiTheme="majorHAnsi"/>
          <w:sz w:val="20"/>
          <w:szCs w:val="20"/>
        </w:rPr>
        <w:t>, continued</w:t>
      </w:r>
    </w:p>
    <w:p w14:paraId="43E18230" w14:textId="77777777" w:rsidR="00A767DE" w:rsidRPr="00A402D6" w:rsidRDefault="00A767DE" w:rsidP="00945904">
      <w:pPr>
        <w:jc w:val="both"/>
        <w:rPr>
          <w:rFonts w:asciiTheme="majorHAnsi" w:hAnsiTheme="majorHAnsi"/>
          <w:sz w:val="20"/>
          <w:szCs w:val="20"/>
        </w:rPr>
      </w:pPr>
    </w:p>
    <w:p w14:paraId="1CC44B53" w14:textId="5E06CB7B" w:rsidR="002D4552" w:rsidRPr="00A402D6" w:rsidRDefault="00C2028B" w:rsidP="0063515D">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First draft of bio / artist statement due</w:t>
      </w:r>
    </w:p>
    <w:p w14:paraId="18498431" w14:textId="5761068B" w:rsidR="00651916" w:rsidRPr="00A402D6" w:rsidRDefault="00651916" w:rsidP="0063515D">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Artist Profiles</w:t>
      </w:r>
    </w:p>
    <w:p w14:paraId="64E92AD1" w14:textId="601C8178" w:rsidR="0063515D" w:rsidRPr="00A402D6" w:rsidRDefault="0063515D" w:rsidP="0063515D">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78A9B7E4" w14:textId="22008D28" w:rsidR="00C2028B" w:rsidRPr="00A402D6" w:rsidRDefault="00C2028B" w:rsidP="0063515D">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Receive Social Sphere readings</w:t>
      </w:r>
    </w:p>
    <w:p w14:paraId="57BE3EEF" w14:textId="77777777" w:rsidR="00A16102" w:rsidRPr="00A402D6" w:rsidRDefault="00A16102" w:rsidP="00945904">
      <w:pPr>
        <w:jc w:val="both"/>
        <w:rPr>
          <w:rFonts w:asciiTheme="majorHAnsi" w:hAnsiTheme="majorHAnsi"/>
          <w:sz w:val="20"/>
          <w:szCs w:val="20"/>
        </w:rPr>
      </w:pPr>
    </w:p>
    <w:p w14:paraId="50852DF3" w14:textId="77777777" w:rsidR="00457BA9" w:rsidRPr="00A402D6" w:rsidRDefault="00457BA9" w:rsidP="00945904">
      <w:pPr>
        <w:jc w:val="both"/>
        <w:rPr>
          <w:rFonts w:asciiTheme="majorHAnsi" w:hAnsiTheme="majorHAnsi"/>
          <w:sz w:val="20"/>
          <w:szCs w:val="20"/>
        </w:rPr>
      </w:pPr>
    </w:p>
    <w:p w14:paraId="4184DF00" w14:textId="77777777" w:rsidR="00C2028B" w:rsidRPr="00A402D6" w:rsidRDefault="00C2028B" w:rsidP="00945904">
      <w:pPr>
        <w:jc w:val="both"/>
        <w:rPr>
          <w:rFonts w:asciiTheme="majorHAnsi" w:hAnsiTheme="majorHAnsi"/>
          <w:b/>
          <w:sz w:val="20"/>
          <w:szCs w:val="20"/>
        </w:rPr>
      </w:pPr>
    </w:p>
    <w:p w14:paraId="6D66F575" w14:textId="65F79A9A" w:rsidR="00082CE8" w:rsidRPr="00A402D6" w:rsidRDefault="00FF0EA4" w:rsidP="00A91705">
      <w:pPr>
        <w:jc w:val="both"/>
        <w:outlineLvl w:val="0"/>
        <w:rPr>
          <w:rFonts w:asciiTheme="majorHAnsi" w:hAnsiTheme="majorHAnsi"/>
          <w:b/>
          <w:sz w:val="20"/>
          <w:szCs w:val="20"/>
        </w:rPr>
      </w:pPr>
      <w:r w:rsidRPr="00A402D6">
        <w:rPr>
          <w:rFonts w:asciiTheme="majorHAnsi" w:hAnsiTheme="majorHAnsi"/>
          <w:b/>
          <w:sz w:val="20"/>
          <w:szCs w:val="20"/>
        </w:rPr>
        <w:t xml:space="preserve">WEEK 7: </w:t>
      </w:r>
      <w:r w:rsidR="00264C9D" w:rsidRPr="00A402D6">
        <w:rPr>
          <w:rFonts w:asciiTheme="majorHAnsi" w:hAnsiTheme="majorHAnsi"/>
          <w:b/>
          <w:sz w:val="20"/>
          <w:szCs w:val="20"/>
        </w:rPr>
        <w:t>Thursday, October 19</w:t>
      </w:r>
    </w:p>
    <w:p w14:paraId="25560FB9" w14:textId="66F2ED32" w:rsidR="00C00E00" w:rsidRPr="00A402D6" w:rsidRDefault="0063515D" w:rsidP="00A91705">
      <w:pPr>
        <w:jc w:val="both"/>
        <w:outlineLvl w:val="0"/>
        <w:rPr>
          <w:rFonts w:asciiTheme="majorHAnsi" w:hAnsiTheme="majorHAnsi"/>
          <w:sz w:val="20"/>
          <w:szCs w:val="20"/>
        </w:rPr>
      </w:pPr>
      <w:r w:rsidRPr="00A402D6">
        <w:rPr>
          <w:rFonts w:asciiTheme="majorHAnsi" w:hAnsiTheme="majorHAnsi"/>
          <w:sz w:val="20"/>
          <w:szCs w:val="20"/>
        </w:rPr>
        <w:t>MIDTERM PROJECTS</w:t>
      </w:r>
      <w:r w:rsidR="00C00E00" w:rsidRPr="00A402D6">
        <w:rPr>
          <w:rFonts w:asciiTheme="majorHAnsi" w:hAnsiTheme="majorHAnsi"/>
          <w:sz w:val="20"/>
          <w:szCs w:val="20"/>
        </w:rPr>
        <w:t xml:space="preserve"> </w:t>
      </w:r>
    </w:p>
    <w:p w14:paraId="12C04212" w14:textId="77777777" w:rsidR="00821C5E" w:rsidRPr="00A402D6" w:rsidRDefault="00821C5E" w:rsidP="00945904">
      <w:pPr>
        <w:jc w:val="both"/>
        <w:rPr>
          <w:rFonts w:asciiTheme="majorHAnsi" w:hAnsiTheme="majorHAnsi"/>
          <w:b/>
          <w:sz w:val="20"/>
          <w:szCs w:val="20"/>
        </w:rPr>
      </w:pPr>
    </w:p>
    <w:p w14:paraId="36479EF5" w14:textId="18BDA6C8" w:rsidR="00DD4A32" w:rsidRPr="00A402D6" w:rsidRDefault="0082032A" w:rsidP="00945904">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Midterm project</w:t>
      </w:r>
      <w:r w:rsidR="00DD4A32" w:rsidRPr="00A402D6">
        <w:rPr>
          <w:rFonts w:asciiTheme="majorHAnsi" w:hAnsiTheme="majorHAnsi"/>
          <w:b/>
          <w:sz w:val="20"/>
          <w:szCs w:val="20"/>
        </w:rPr>
        <w:t xml:space="preserve"> due</w:t>
      </w:r>
    </w:p>
    <w:p w14:paraId="03DCE9CE" w14:textId="52B3BEA7" w:rsidR="00146404" w:rsidRPr="00A402D6" w:rsidRDefault="00DD4A32" w:rsidP="00D63F4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 of m</w:t>
      </w:r>
      <w:r w:rsidR="009A1978" w:rsidRPr="00A402D6">
        <w:rPr>
          <w:rFonts w:asciiTheme="majorHAnsi" w:hAnsiTheme="majorHAnsi"/>
          <w:sz w:val="20"/>
          <w:szCs w:val="20"/>
        </w:rPr>
        <w:t xml:space="preserve">idterm </w:t>
      </w:r>
      <w:r w:rsidRPr="00A402D6">
        <w:rPr>
          <w:rFonts w:asciiTheme="majorHAnsi" w:hAnsiTheme="majorHAnsi"/>
          <w:sz w:val="20"/>
          <w:szCs w:val="20"/>
        </w:rPr>
        <w:t>projects</w:t>
      </w:r>
      <w:r w:rsidR="00D63F46" w:rsidRPr="00A402D6">
        <w:rPr>
          <w:rFonts w:asciiTheme="majorHAnsi" w:hAnsiTheme="majorHAnsi"/>
          <w:sz w:val="20"/>
          <w:szCs w:val="20"/>
        </w:rPr>
        <w:t xml:space="preserve"> / c</w:t>
      </w:r>
      <w:r w:rsidR="00364A93" w:rsidRPr="00A402D6">
        <w:rPr>
          <w:rFonts w:asciiTheme="majorHAnsi" w:hAnsiTheme="majorHAnsi"/>
          <w:sz w:val="20"/>
          <w:szCs w:val="20"/>
        </w:rPr>
        <w:t>lass feedback</w:t>
      </w:r>
    </w:p>
    <w:p w14:paraId="537DD5DB" w14:textId="77777777" w:rsidR="00C6456A" w:rsidRPr="00A402D6" w:rsidRDefault="00C6456A" w:rsidP="00945904">
      <w:pPr>
        <w:jc w:val="both"/>
        <w:rPr>
          <w:rFonts w:asciiTheme="majorHAnsi" w:hAnsiTheme="majorHAnsi"/>
          <w:b/>
          <w:sz w:val="20"/>
          <w:szCs w:val="20"/>
        </w:rPr>
      </w:pPr>
    </w:p>
    <w:p w14:paraId="1E7F785A" w14:textId="77777777" w:rsidR="006C75BA" w:rsidRPr="00A402D6" w:rsidRDefault="006C75BA" w:rsidP="00A91705">
      <w:pPr>
        <w:jc w:val="both"/>
        <w:outlineLvl w:val="0"/>
        <w:rPr>
          <w:rFonts w:asciiTheme="majorHAnsi" w:hAnsiTheme="majorHAnsi"/>
          <w:b/>
          <w:sz w:val="20"/>
          <w:szCs w:val="20"/>
        </w:rPr>
      </w:pPr>
    </w:p>
    <w:p w14:paraId="45F8B029" w14:textId="77777777" w:rsidR="0057333B" w:rsidRPr="00A402D6" w:rsidRDefault="0057333B" w:rsidP="00A91705">
      <w:pPr>
        <w:jc w:val="both"/>
        <w:outlineLvl w:val="0"/>
        <w:rPr>
          <w:rFonts w:asciiTheme="majorHAnsi" w:hAnsiTheme="majorHAnsi"/>
          <w:b/>
          <w:sz w:val="20"/>
          <w:szCs w:val="20"/>
        </w:rPr>
      </w:pPr>
    </w:p>
    <w:p w14:paraId="6B7A1354" w14:textId="10827C8C" w:rsidR="00CB1CAF" w:rsidRPr="00A402D6" w:rsidRDefault="00FF0EA4" w:rsidP="00A91705">
      <w:pPr>
        <w:jc w:val="both"/>
        <w:outlineLvl w:val="0"/>
        <w:rPr>
          <w:rFonts w:asciiTheme="majorHAnsi" w:hAnsiTheme="majorHAnsi"/>
          <w:b/>
          <w:sz w:val="20"/>
          <w:szCs w:val="20"/>
        </w:rPr>
      </w:pPr>
      <w:r w:rsidRPr="00A402D6">
        <w:rPr>
          <w:rFonts w:asciiTheme="majorHAnsi" w:hAnsiTheme="majorHAnsi"/>
          <w:b/>
          <w:sz w:val="20"/>
          <w:szCs w:val="20"/>
        </w:rPr>
        <w:t xml:space="preserve">WEEK 8: </w:t>
      </w:r>
      <w:r w:rsidR="00264C9D" w:rsidRPr="00A402D6">
        <w:rPr>
          <w:rFonts w:asciiTheme="majorHAnsi" w:hAnsiTheme="majorHAnsi"/>
          <w:b/>
          <w:sz w:val="20"/>
          <w:szCs w:val="20"/>
        </w:rPr>
        <w:t>Thursday, October 26</w:t>
      </w:r>
      <w:r w:rsidR="008D2832" w:rsidRPr="00A402D6">
        <w:rPr>
          <w:rFonts w:asciiTheme="majorHAnsi" w:hAnsiTheme="majorHAnsi"/>
          <w:b/>
          <w:sz w:val="20"/>
          <w:szCs w:val="20"/>
        </w:rPr>
        <w:t xml:space="preserve"> </w:t>
      </w:r>
    </w:p>
    <w:p w14:paraId="236508BF" w14:textId="44C7B6D2" w:rsidR="00C00E00" w:rsidRPr="00A402D6" w:rsidRDefault="00FF0EA4" w:rsidP="00A91705">
      <w:pPr>
        <w:jc w:val="both"/>
        <w:outlineLvl w:val="0"/>
        <w:rPr>
          <w:rFonts w:asciiTheme="majorHAnsi" w:hAnsiTheme="majorHAnsi"/>
          <w:sz w:val="20"/>
          <w:szCs w:val="20"/>
        </w:rPr>
      </w:pPr>
      <w:r w:rsidRPr="00A402D6">
        <w:rPr>
          <w:rFonts w:asciiTheme="majorHAnsi" w:hAnsiTheme="majorHAnsi"/>
          <w:sz w:val="20"/>
          <w:szCs w:val="20"/>
        </w:rPr>
        <w:t>SOCIAL SPHERE</w:t>
      </w:r>
    </w:p>
    <w:p w14:paraId="17B6905A" w14:textId="77777777" w:rsidR="006B13E1" w:rsidRPr="00A402D6" w:rsidRDefault="006B13E1" w:rsidP="00945904">
      <w:pPr>
        <w:jc w:val="both"/>
        <w:rPr>
          <w:rFonts w:asciiTheme="majorHAnsi" w:hAnsiTheme="majorHAnsi"/>
          <w:b/>
          <w:sz w:val="20"/>
          <w:szCs w:val="20"/>
        </w:rPr>
      </w:pPr>
    </w:p>
    <w:p w14:paraId="58A8A4CA" w14:textId="37978934" w:rsidR="00D63F46" w:rsidRPr="00A402D6" w:rsidRDefault="00D63F46" w:rsidP="00D63F4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Artist</w:t>
      </w:r>
      <w:r w:rsidR="00B7493E" w:rsidRPr="00A402D6">
        <w:rPr>
          <w:rFonts w:asciiTheme="majorHAnsi" w:hAnsiTheme="majorHAnsi"/>
          <w:sz w:val="20"/>
          <w:szCs w:val="20"/>
        </w:rPr>
        <w:t xml:space="preserve"> </w:t>
      </w:r>
      <w:r w:rsidR="00A91705" w:rsidRPr="00A402D6">
        <w:rPr>
          <w:rFonts w:asciiTheme="majorHAnsi" w:hAnsiTheme="majorHAnsi"/>
          <w:sz w:val="20"/>
          <w:szCs w:val="20"/>
        </w:rPr>
        <w:t>Profile</w:t>
      </w:r>
      <w:r w:rsidR="00B7493E" w:rsidRPr="00A402D6">
        <w:rPr>
          <w:rFonts w:asciiTheme="majorHAnsi" w:hAnsiTheme="majorHAnsi"/>
          <w:sz w:val="20"/>
          <w:szCs w:val="20"/>
        </w:rPr>
        <w:t>s</w:t>
      </w:r>
    </w:p>
    <w:p w14:paraId="6E90AFF4" w14:textId="77777777" w:rsidR="00D63F46" w:rsidRPr="00A402D6" w:rsidRDefault="00D63F46" w:rsidP="00D63F4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0227885B" w14:textId="77777777" w:rsidR="0044412D" w:rsidRPr="00A402D6" w:rsidRDefault="0044412D" w:rsidP="00167565">
      <w:pPr>
        <w:jc w:val="both"/>
        <w:rPr>
          <w:rFonts w:asciiTheme="majorHAnsi" w:hAnsiTheme="majorHAnsi"/>
          <w:b/>
          <w:sz w:val="20"/>
          <w:szCs w:val="20"/>
        </w:rPr>
      </w:pPr>
    </w:p>
    <w:p w14:paraId="3CBD77EC" w14:textId="77777777" w:rsidR="00FF0EA4" w:rsidRPr="00A402D6" w:rsidRDefault="00FF0EA4" w:rsidP="00167565">
      <w:pPr>
        <w:jc w:val="both"/>
        <w:rPr>
          <w:rFonts w:asciiTheme="majorHAnsi" w:hAnsiTheme="majorHAnsi"/>
          <w:b/>
          <w:sz w:val="20"/>
          <w:szCs w:val="20"/>
        </w:rPr>
      </w:pPr>
    </w:p>
    <w:p w14:paraId="1B38CB78" w14:textId="77777777" w:rsidR="006C75BA" w:rsidRPr="00A402D6" w:rsidRDefault="006C75BA" w:rsidP="00167565">
      <w:pPr>
        <w:jc w:val="both"/>
        <w:rPr>
          <w:rFonts w:asciiTheme="majorHAnsi" w:hAnsiTheme="majorHAnsi"/>
          <w:b/>
          <w:sz w:val="20"/>
          <w:szCs w:val="20"/>
        </w:rPr>
      </w:pPr>
    </w:p>
    <w:p w14:paraId="05F10375" w14:textId="4BAE6636" w:rsidR="00457BA9" w:rsidRPr="00A402D6" w:rsidRDefault="00FF0EA4" w:rsidP="00A91705">
      <w:pPr>
        <w:jc w:val="both"/>
        <w:outlineLvl w:val="0"/>
        <w:rPr>
          <w:rFonts w:asciiTheme="majorHAnsi" w:hAnsiTheme="majorHAnsi"/>
          <w:sz w:val="20"/>
          <w:szCs w:val="20"/>
        </w:rPr>
      </w:pPr>
      <w:r w:rsidRPr="00A402D6">
        <w:rPr>
          <w:rFonts w:asciiTheme="majorHAnsi" w:hAnsiTheme="majorHAnsi"/>
          <w:b/>
          <w:sz w:val="20"/>
          <w:szCs w:val="20"/>
        </w:rPr>
        <w:t xml:space="preserve">WEEK 9: </w:t>
      </w:r>
      <w:r w:rsidR="0038641E" w:rsidRPr="00A402D6">
        <w:rPr>
          <w:rFonts w:asciiTheme="majorHAnsi" w:hAnsiTheme="majorHAnsi"/>
          <w:b/>
          <w:sz w:val="20"/>
          <w:szCs w:val="20"/>
        </w:rPr>
        <w:t>Thursday, November 2</w:t>
      </w:r>
    </w:p>
    <w:p w14:paraId="2E4AF1EC" w14:textId="67F00397" w:rsidR="00821C5E" w:rsidRPr="00A402D6" w:rsidRDefault="00FF0EA4" w:rsidP="00A91705">
      <w:pPr>
        <w:jc w:val="both"/>
        <w:outlineLvl w:val="0"/>
        <w:rPr>
          <w:rFonts w:asciiTheme="majorHAnsi" w:hAnsiTheme="majorHAnsi"/>
          <w:sz w:val="20"/>
          <w:szCs w:val="20"/>
        </w:rPr>
      </w:pPr>
      <w:r w:rsidRPr="00A402D6">
        <w:rPr>
          <w:rFonts w:asciiTheme="majorHAnsi" w:hAnsiTheme="majorHAnsi"/>
          <w:sz w:val="20"/>
          <w:szCs w:val="20"/>
        </w:rPr>
        <w:t>SOCIAL</w:t>
      </w:r>
      <w:r w:rsidR="00C00E00" w:rsidRPr="00A402D6">
        <w:rPr>
          <w:rFonts w:asciiTheme="majorHAnsi" w:hAnsiTheme="majorHAnsi"/>
          <w:sz w:val="20"/>
          <w:szCs w:val="20"/>
        </w:rPr>
        <w:t xml:space="preserve"> SPHERE</w:t>
      </w:r>
      <w:r w:rsidR="00003C95" w:rsidRPr="00A402D6">
        <w:rPr>
          <w:rFonts w:asciiTheme="majorHAnsi" w:hAnsiTheme="majorHAnsi"/>
          <w:sz w:val="20"/>
          <w:szCs w:val="20"/>
        </w:rPr>
        <w:t>, continued</w:t>
      </w:r>
    </w:p>
    <w:p w14:paraId="7B41AEE3" w14:textId="77777777" w:rsidR="00A1477F" w:rsidRPr="00A402D6" w:rsidRDefault="00A1477F" w:rsidP="00A1477F">
      <w:pPr>
        <w:jc w:val="both"/>
        <w:rPr>
          <w:rFonts w:asciiTheme="majorHAnsi" w:hAnsiTheme="majorHAnsi"/>
          <w:sz w:val="20"/>
          <w:szCs w:val="20"/>
        </w:rPr>
      </w:pPr>
    </w:p>
    <w:p w14:paraId="09E20137" w14:textId="6B6D3C21" w:rsidR="00D63F46" w:rsidRPr="00A402D6" w:rsidRDefault="00D63F46" w:rsidP="00D63F46">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Social Sphere reading response due</w:t>
      </w:r>
    </w:p>
    <w:p w14:paraId="1EF705DD" w14:textId="05A8C2FC" w:rsidR="00871483" w:rsidRPr="00A402D6" w:rsidRDefault="00871483" w:rsidP="00490253">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0A33FD98" w14:textId="07945D54" w:rsidR="00C2028B" w:rsidRPr="00A402D6" w:rsidRDefault="00C2028B" w:rsidP="00490253">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Receive Domestic Sphere readings</w:t>
      </w:r>
    </w:p>
    <w:p w14:paraId="56865AE2" w14:textId="77777777" w:rsidR="00461639" w:rsidRPr="00A402D6" w:rsidRDefault="00461639" w:rsidP="00945904">
      <w:pPr>
        <w:jc w:val="both"/>
        <w:rPr>
          <w:rFonts w:asciiTheme="majorHAnsi" w:hAnsiTheme="majorHAnsi"/>
          <w:sz w:val="20"/>
          <w:szCs w:val="20"/>
        </w:rPr>
      </w:pPr>
    </w:p>
    <w:p w14:paraId="7B596C8F" w14:textId="77777777" w:rsidR="00461639" w:rsidRPr="00A402D6" w:rsidRDefault="00461639" w:rsidP="00945904">
      <w:pPr>
        <w:jc w:val="both"/>
        <w:rPr>
          <w:rFonts w:asciiTheme="majorHAnsi" w:hAnsiTheme="majorHAnsi"/>
          <w:sz w:val="20"/>
          <w:szCs w:val="20"/>
        </w:rPr>
      </w:pPr>
    </w:p>
    <w:p w14:paraId="6CE28BF7" w14:textId="77777777" w:rsidR="006C75BA" w:rsidRPr="00A402D6" w:rsidRDefault="006C75BA" w:rsidP="00945904">
      <w:pPr>
        <w:jc w:val="both"/>
        <w:rPr>
          <w:rFonts w:asciiTheme="majorHAnsi" w:hAnsiTheme="majorHAnsi"/>
          <w:sz w:val="20"/>
          <w:szCs w:val="20"/>
        </w:rPr>
      </w:pPr>
    </w:p>
    <w:p w14:paraId="2D647A5E" w14:textId="7DC6A266" w:rsidR="00457BA9" w:rsidRPr="00A402D6" w:rsidRDefault="00003C95" w:rsidP="00A91705">
      <w:pPr>
        <w:jc w:val="both"/>
        <w:outlineLvl w:val="0"/>
        <w:rPr>
          <w:rFonts w:asciiTheme="majorHAnsi" w:hAnsiTheme="majorHAnsi"/>
          <w:b/>
          <w:sz w:val="20"/>
          <w:szCs w:val="20"/>
        </w:rPr>
      </w:pPr>
      <w:r w:rsidRPr="00A402D6">
        <w:rPr>
          <w:rFonts w:asciiTheme="majorHAnsi" w:hAnsiTheme="majorHAnsi"/>
          <w:b/>
          <w:sz w:val="20"/>
          <w:szCs w:val="20"/>
        </w:rPr>
        <w:t xml:space="preserve">WEEK 10: </w:t>
      </w:r>
      <w:r w:rsidR="0038641E" w:rsidRPr="00A402D6">
        <w:rPr>
          <w:rFonts w:asciiTheme="majorHAnsi" w:hAnsiTheme="majorHAnsi"/>
          <w:b/>
          <w:sz w:val="20"/>
          <w:szCs w:val="20"/>
        </w:rPr>
        <w:t>Thursday, November 9</w:t>
      </w:r>
    </w:p>
    <w:p w14:paraId="3D762C6E" w14:textId="112EFC7E" w:rsidR="00871483" w:rsidRPr="00A402D6" w:rsidRDefault="00C00E00" w:rsidP="00A91705">
      <w:pPr>
        <w:jc w:val="both"/>
        <w:outlineLvl w:val="0"/>
        <w:rPr>
          <w:rFonts w:asciiTheme="majorHAnsi" w:hAnsiTheme="majorHAnsi"/>
          <w:sz w:val="20"/>
          <w:szCs w:val="20"/>
        </w:rPr>
      </w:pPr>
      <w:r w:rsidRPr="00A402D6">
        <w:rPr>
          <w:rFonts w:asciiTheme="majorHAnsi" w:hAnsiTheme="majorHAnsi"/>
          <w:sz w:val="20"/>
          <w:szCs w:val="20"/>
        </w:rPr>
        <w:t>DOMESTIC SPHERE</w:t>
      </w:r>
    </w:p>
    <w:p w14:paraId="66C9252C" w14:textId="70584EAA" w:rsidR="00A1477F" w:rsidRPr="00A402D6" w:rsidRDefault="00A1477F" w:rsidP="00926379">
      <w:pPr>
        <w:jc w:val="both"/>
        <w:rPr>
          <w:rFonts w:asciiTheme="majorHAnsi" w:hAnsiTheme="majorHAnsi"/>
          <w:sz w:val="20"/>
          <w:szCs w:val="20"/>
        </w:rPr>
      </w:pPr>
    </w:p>
    <w:p w14:paraId="60FCF7EF" w14:textId="3D5CB0E9" w:rsidR="00804572" w:rsidRPr="00A402D6" w:rsidRDefault="00D63F46" w:rsidP="0080457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 xml:space="preserve">Artist </w:t>
      </w:r>
      <w:r w:rsidR="00A91705" w:rsidRPr="00A402D6">
        <w:rPr>
          <w:rFonts w:asciiTheme="majorHAnsi" w:hAnsiTheme="majorHAnsi"/>
          <w:sz w:val="20"/>
          <w:szCs w:val="20"/>
        </w:rPr>
        <w:t>Profile</w:t>
      </w:r>
      <w:r w:rsidR="00B7493E" w:rsidRPr="00A402D6">
        <w:rPr>
          <w:rFonts w:asciiTheme="majorHAnsi" w:hAnsiTheme="majorHAnsi"/>
          <w:sz w:val="20"/>
          <w:szCs w:val="20"/>
        </w:rPr>
        <w:t>s</w:t>
      </w:r>
    </w:p>
    <w:p w14:paraId="692716D5" w14:textId="4AEC2965" w:rsidR="00B31E69" w:rsidRPr="00A402D6" w:rsidRDefault="00804572" w:rsidP="00B31E69">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20A92D63" w14:textId="77777777" w:rsidR="0019759D" w:rsidRPr="00A402D6" w:rsidRDefault="0019759D" w:rsidP="00945904">
      <w:pPr>
        <w:jc w:val="both"/>
        <w:rPr>
          <w:rFonts w:asciiTheme="majorHAnsi" w:hAnsiTheme="majorHAnsi"/>
          <w:sz w:val="20"/>
          <w:szCs w:val="20"/>
        </w:rPr>
      </w:pPr>
    </w:p>
    <w:p w14:paraId="5530F14E" w14:textId="77777777" w:rsidR="00DC4193" w:rsidRPr="00A402D6" w:rsidRDefault="00DC4193" w:rsidP="00945904">
      <w:pPr>
        <w:jc w:val="both"/>
        <w:rPr>
          <w:rFonts w:asciiTheme="majorHAnsi" w:hAnsiTheme="majorHAnsi"/>
          <w:b/>
          <w:sz w:val="20"/>
          <w:szCs w:val="20"/>
        </w:rPr>
      </w:pPr>
    </w:p>
    <w:p w14:paraId="19635CA6" w14:textId="77777777" w:rsidR="006D012C" w:rsidRPr="00A402D6" w:rsidRDefault="006D012C" w:rsidP="00945904">
      <w:pPr>
        <w:jc w:val="both"/>
        <w:rPr>
          <w:rFonts w:asciiTheme="majorHAnsi" w:hAnsiTheme="majorHAnsi"/>
          <w:b/>
          <w:sz w:val="20"/>
          <w:szCs w:val="20"/>
        </w:rPr>
      </w:pPr>
    </w:p>
    <w:p w14:paraId="23E4E443" w14:textId="7074C149" w:rsidR="00CB1CAF" w:rsidRPr="00A402D6" w:rsidRDefault="00003C95" w:rsidP="00A91705">
      <w:pPr>
        <w:jc w:val="both"/>
        <w:outlineLvl w:val="0"/>
        <w:rPr>
          <w:rFonts w:asciiTheme="majorHAnsi" w:hAnsiTheme="majorHAnsi"/>
          <w:b/>
          <w:sz w:val="20"/>
          <w:szCs w:val="20"/>
        </w:rPr>
      </w:pPr>
      <w:r w:rsidRPr="00A402D6">
        <w:rPr>
          <w:rFonts w:asciiTheme="majorHAnsi" w:hAnsiTheme="majorHAnsi"/>
          <w:b/>
          <w:sz w:val="20"/>
          <w:szCs w:val="20"/>
        </w:rPr>
        <w:t xml:space="preserve">WEEK 11: </w:t>
      </w:r>
      <w:r w:rsidR="0038641E" w:rsidRPr="00A402D6">
        <w:rPr>
          <w:rFonts w:asciiTheme="majorHAnsi" w:hAnsiTheme="majorHAnsi"/>
          <w:b/>
          <w:sz w:val="20"/>
          <w:szCs w:val="20"/>
        </w:rPr>
        <w:t>Thursday, November 16</w:t>
      </w:r>
    </w:p>
    <w:p w14:paraId="2EFAFB2F" w14:textId="48643FE5" w:rsidR="00804572" w:rsidRPr="00A402D6" w:rsidRDefault="00003C95" w:rsidP="00A91705">
      <w:pPr>
        <w:jc w:val="both"/>
        <w:outlineLvl w:val="0"/>
        <w:rPr>
          <w:rFonts w:asciiTheme="majorHAnsi" w:hAnsiTheme="majorHAnsi"/>
          <w:sz w:val="20"/>
          <w:szCs w:val="20"/>
        </w:rPr>
      </w:pPr>
      <w:r w:rsidRPr="00A402D6">
        <w:rPr>
          <w:rFonts w:asciiTheme="majorHAnsi" w:hAnsiTheme="majorHAnsi"/>
          <w:sz w:val="20"/>
          <w:szCs w:val="20"/>
        </w:rPr>
        <w:t>DOMESTIC</w:t>
      </w:r>
      <w:r w:rsidR="00C00E00" w:rsidRPr="00A402D6">
        <w:rPr>
          <w:rFonts w:asciiTheme="majorHAnsi" w:hAnsiTheme="majorHAnsi"/>
          <w:sz w:val="20"/>
          <w:szCs w:val="20"/>
        </w:rPr>
        <w:t xml:space="preserve"> SPHERE</w:t>
      </w:r>
      <w:r w:rsidRPr="00A402D6">
        <w:rPr>
          <w:rFonts w:asciiTheme="majorHAnsi" w:hAnsiTheme="majorHAnsi"/>
          <w:sz w:val="20"/>
          <w:szCs w:val="20"/>
        </w:rPr>
        <w:t>, continued</w:t>
      </w:r>
    </w:p>
    <w:p w14:paraId="6419B7E5" w14:textId="77777777" w:rsidR="00C00E00" w:rsidRPr="00A402D6" w:rsidRDefault="00C00E00" w:rsidP="00945904">
      <w:pPr>
        <w:jc w:val="both"/>
        <w:rPr>
          <w:rFonts w:asciiTheme="majorHAnsi" w:hAnsiTheme="majorHAnsi"/>
          <w:b/>
          <w:sz w:val="20"/>
          <w:szCs w:val="20"/>
        </w:rPr>
      </w:pPr>
    </w:p>
    <w:p w14:paraId="1E250466" w14:textId="49AE8873" w:rsidR="00CE2C2E" w:rsidRPr="00A402D6" w:rsidRDefault="0082032A" w:rsidP="00EC32F0">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Final project proposal</w:t>
      </w:r>
      <w:r w:rsidR="00064D80" w:rsidRPr="00A402D6">
        <w:rPr>
          <w:rFonts w:asciiTheme="majorHAnsi" w:hAnsiTheme="majorHAnsi"/>
          <w:b/>
          <w:sz w:val="20"/>
          <w:szCs w:val="20"/>
        </w:rPr>
        <w:t xml:space="preserve"> due</w:t>
      </w:r>
    </w:p>
    <w:p w14:paraId="5674B2F2" w14:textId="0D2678ED" w:rsidR="00832792" w:rsidRPr="00A402D6" w:rsidRDefault="00832792" w:rsidP="00EC32F0">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Domestic Sphere reading response due</w:t>
      </w:r>
    </w:p>
    <w:p w14:paraId="4D7D4771" w14:textId="27A80C3A" w:rsidR="00CE2C2E" w:rsidRPr="00A402D6" w:rsidRDefault="0082032A" w:rsidP="0082032A">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Proposal presentations; s</w:t>
      </w:r>
      <w:r w:rsidR="00CE2C2E" w:rsidRPr="00A402D6">
        <w:rPr>
          <w:rFonts w:asciiTheme="majorHAnsi" w:hAnsiTheme="majorHAnsi"/>
          <w:sz w:val="20"/>
          <w:szCs w:val="20"/>
        </w:rPr>
        <w:t>chedule one-on-one meetings</w:t>
      </w:r>
    </w:p>
    <w:p w14:paraId="403B8D9B" w14:textId="2DAD0807" w:rsidR="00804572" w:rsidRPr="00A402D6" w:rsidRDefault="00804572" w:rsidP="0080457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61CD2054" w14:textId="7F625D68" w:rsidR="00C2028B" w:rsidRPr="00A402D6" w:rsidRDefault="00C2028B" w:rsidP="0080457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 xml:space="preserve">Receive </w:t>
      </w:r>
      <w:r w:rsidR="00817706" w:rsidRPr="00A402D6">
        <w:rPr>
          <w:rFonts w:asciiTheme="majorHAnsi" w:hAnsiTheme="majorHAnsi"/>
          <w:sz w:val="20"/>
          <w:szCs w:val="20"/>
        </w:rPr>
        <w:t>I</w:t>
      </w:r>
      <w:r w:rsidRPr="00A402D6">
        <w:rPr>
          <w:rFonts w:asciiTheme="majorHAnsi" w:hAnsiTheme="majorHAnsi"/>
          <w:sz w:val="20"/>
          <w:szCs w:val="20"/>
        </w:rPr>
        <w:t>ndividual Sphere readings</w:t>
      </w:r>
    </w:p>
    <w:p w14:paraId="69B9EEF6" w14:textId="77777777" w:rsidR="00735FC5" w:rsidRPr="00A402D6" w:rsidRDefault="00735FC5" w:rsidP="00945904">
      <w:pPr>
        <w:jc w:val="both"/>
        <w:rPr>
          <w:rFonts w:asciiTheme="majorHAnsi" w:hAnsiTheme="majorHAnsi"/>
          <w:sz w:val="20"/>
          <w:szCs w:val="20"/>
        </w:rPr>
      </w:pPr>
    </w:p>
    <w:p w14:paraId="2F1B8604" w14:textId="77777777" w:rsidR="00651916" w:rsidRPr="00A402D6" w:rsidRDefault="00651916" w:rsidP="00A91705">
      <w:pPr>
        <w:jc w:val="both"/>
        <w:outlineLvl w:val="0"/>
        <w:rPr>
          <w:rFonts w:asciiTheme="majorHAnsi" w:hAnsiTheme="majorHAnsi"/>
          <w:b/>
          <w:sz w:val="20"/>
          <w:szCs w:val="20"/>
        </w:rPr>
      </w:pPr>
    </w:p>
    <w:p w14:paraId="3A6417CD" w14:textId="77777777" w:rsidR="00003C95" w:rsidRPr="00A402D6" w:rsidRDefault="00003C95" w:rsidP="00A91705">
      <w:pPr>
        <w:jc w:val="both"/>
        <w:outlineLvl w:val="0"/>
        <w:rPr>
          <w:rFonts w:asciiTheme="majorHAnsi" w:hAnsiTheme="majorHAnsi"/>
          <w:b/>
          <w:sz w:val="20"/>
          <w:szCs w:val="20"/>
        </w:rPr>
      </w:pPr>
      <w:r w:rsidRPr="00A402D6">
        <w:rPr>
          <w:rFonts w:asciiTheme="majorHAnsi" w:hAnsiTheme="majorHAnsi"/>
          <w:b/>
          <w:sz w:val="20"/>
          <w:szCs w:val="20"/>
        </w:rPr>
        <w:t xml:space="preserve">WEEK 12: </w:t>
      </w:r>
      <w:r w:rsidR="0038641E" w:rsidRPr="00A402D6">
        <w:rPr>
          <w:rFonts w:asciiTheme="majorHAnsi" w:hAnsiTheme="majorHAnsi"/>
          <w:b/>
          <w:sz w:val="20"/>
          <w:szCs w:val="20"/>
        </w:rPr>
        <w:t>Thursday, November 30</w:t>
      </w:r>
    </w:p>
    <w:p w14:paraId="55CAE520" w14:textId="2F5EFA00" w:rsidR="0040176A" w:rsidRPr="00A402D6" w:rsidRDefault="0040176A" w:rsidP="00A91705">
      <w:pPr>
        <w:jc w:val="both"/>
        <w:outlineLvl w:val="0"/>
        <w:rPr>
          <w:rFonts w:asciiTheme="majorHAnsi" w:hAnsiTheme="majorHAnsi"/>
          <w:b/>
          <w:sz w:val="20"/>
          <w:szCs w:val="20"/>
        </w:rPr>
      </w:pPr>
      <w:r w:rsidRPr="00A402D6">
        <w:rPr>
          <w:rFonts w:asciiTheme="majorHAnsi" w:hAnsiTheme="majorHAnsi"/>
          <w:sz w:val="20"/>
          <w:szCs w:val="20"/>
        </w:rPr>
        <w:t>INDIVIDUAL</w:t>
      </w:r>
      <w:r w:rsidR="00735FC5" w:rsidRPr="00A402D6">
        <w:rPr>
          <w:rFonts w:asciiTheme="majorHAnsi" w:hAnsiTheme="majorHAnsi"/>
          <w:sz w:val="20"/>
          <w:szCs w:val="20"/>
        </w:rPr>
        <w:t xml:space="preserve"> SPHERE</w:t>
      </w:r>
    </w:p>
    <w:p w14:paraId="76E0464A" w14:textId="77777777" w:rsidR="008E783B" w:rsidRPr="00A402D6" w:rsidRDefault="008E783B" w:rsidP="00945904">
      <w:pPr>
        <w:jc w:val="both"/>
        <w:rPr>
          <w:rFonts w:asciiTheme="majorHAnsi" w:hAnsiTheme="majorHAnsi"/>
          <w:b/>
          <w:sz w:val="20"/>
          <w:szCs w:val="20"/>
        </w:rPr>
      </w:pPr>
    </w:p>
    <w:p w14:paraId="43B01271" w14:textId="5D82C74D" w:rsidR="00817706" w:rsidRPr="00A402D6" w:rsidRDefault="00F45EF9" w:rsidP="0081770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C</w:t>
      </w:r>
      <w:r w:rsidR="00CE2C2E" w:rsidRPr="00A402D6">
        <w:rPr>
          <w:rFonts w:asciiTheme="majorHAnsi" w:hAnsiTheme="majorHAnsi"/>
          <w:sz w:val="20"/>
          <w:szCs w:val="20"/>
        </w:rPr>
        <w:t>ollaborative</w:t>
      </w:r>
      <w:r w:rsidRPr="00A402D6">
        <w:rPr>
          <w:rFonts w:asciiTheme="majorHAnsi" w:hAnsiTheme="majorHAnsi"/>
          <w:sz w:val="20"/>
          <w:szCs w:val="20"/>
        </w:rPr>
        <w:t xml:space="preserve"> </w:t>
      </w:r>
      <w:r w:rsidR="009B0682" w:rsidRPr="00A402D6">
        <w:rPr>
          <w:rFonts w:asciiTheme="majorHAnsi" w:hAnsiTheme="majorHAnsi"/>
          <w:sz w:val="20"/>
          <w:szCs w:val="20"/>
        </w:rPr>
        <w:t xml:space="preserve">Individual Sphere </w:t>
      </w:r>
      <w:r w:rsidRPr="00A402D6">
        <w:rPr>
          <w:rFonts w:asciiTheme="majorHAnsi" w:hAnsiTheme="majorHAnsi"/>
          <w:sz w:val="20"/>
          <w:szCs w:val="20"/>
        </w:rPr>
        <w:t>reading response</w:t>
      </w:r>
      <w:r w:rsidR="0004024C" w:rsidRPr="00A402D6">
        <w:rPr>
          <w:rFonts w:asciiTheme="majorHAnsi" w:hAnsiTheme="majorHAnsi"/>
          <w:sz w:val="20"/>
          <w:szCs w:val="20"/>
        </w:rPr>
        <w:t>: The Long Take</w:t>
      </w:r>
      <w:r w:rsidRPr="00A402D6">
        <w:rPr>
          <w:rFonts w:asciiTheme="majorHAnsi" w:hAnsiTheme="majorHAnsi"/>
          <w:sz w:val="20"/>
          <w:szCs w:val="20"/>
        </w:rPr>
        <w:t xml:space="preserve"> (in-class activity)</w:t>
      </w:r>
    </w:p>
    <w:p w14:paraId="39E14C7F" w14:textId="13407DFB" w:rsidR="00817706" w:rsidRPr="00A402D6" w:rsidRDefault="00817706" w:rsidP="0081770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Screenings and discussion</w:t>
      </w:r>
    </w:p>
    <w:p w14:paraId="352BA181" w14:textId="77777777" w:rsidR="0044412D" w:rsidRPr="00A402D6" w:rsidRDefault="0044412D" w:rsidP="0044412D">
      <w:pPr>
        <w:jc w:val="both"/>
        <w:rPr>
          <w:rFonts w:asciiTheme="majorHAnsi" w:hAnsiTheme="majorHAnsi"/>
          <w:sz w:val="20"/>
          <w:szCs w:val="20"/>
        </w:rPr>
      </w:pPr>
    </w:p>
    <w:p w14:paraId="1A1EC9F7" w14:textId="77777777" w:rsidR="008E783B" w:rsidRPr="00A402D6" w:rsidRDefault="008E783B" w:rsidP="00945904">
      <w:pPr>
        <w:jc w:val="both"/>
        <w:rPr>
          <w:rFonts w:asciiTheme="majorHAnsi" w:hAnsiTheme="majorHAnsi"/>
          <w:b/>
          <w:sz w:val="20"/>
          <w:szCs w:val="20"/>
        </w:rPr>
      </w:pPr>
    </w:p>
    <w:p w14:paraId="1EBC00AE" w14:textId="77777777" w:rsidR="00DC4193" w:rsidRPr="00A402D6" w:rsidRDefault="00DC4193" w:rsidP="00945904">
      <w:pPr>
        <w:jc w:val="both"/>
        <w:rPr>
          <w:rFonts w:asciiTheme="majorHAnsi" w:hAnsiTheme="majorHAnsi"/>
          <w:sz w:val="20"/>
          <w:szCs w:val="20"/>
        </w:rPr>
      </w:pPr>
    </w:p>
    <w:p w14:paraId="29039210" w14:textId="69A99BBA" w:rsidR="00457BA9" w:rsidRPr="00A402D6" w:rsidRDefault="00003C95" w:rsidP="00A91705">
      <w:pPr>
        <w:jc w:val="both"/>
        <w:outlineLvl w:val="0"/>
        <w:rPr>
          <w:rFonts w:asciiTheme="majorHAnsi" w:hAnsiTheme="majorHAnsi"/>
          <w:b/>
          <w:sz w:val="20"/>
          <w:szCs w:val="20"/>
        </w:rPr>
      </w:pPr>
      <w:r w:rsidRPr="00A402D6">
        <w:rPr>
          <w:rFonts w:asciiTheme="majorHAnsi" w:hAnsiTheme="majorHAnsi"/>
          <w:b/>
          <w:sz w:val="20"/>
          <w:szCs w:val="20"/>
        </w:rPr>
        <w:t xml:space="preserve">WEEK 13: </w:t>
      </w:r>
      <w:r w:rsidR="0038641E" w:rsidRPr="00A402D6">
        <w:rPr>
          <w:rFonts w:asciiTheme="majorHAnsi" w:hAnsiTheme="majorHAnsi"/>
          <w:b/>
          <w:sz w:val="20"/>
          <w:szCs w:val="20"/>
        </w:rPr>
        <w:t>Thursday, December 7</w:t>
      </w:r>
    </w:p>
    <w:p w14:paraId="090743BC" w14:textId="67D02587" w:rsidR="00457BA9" w:rsidRPr="00A402D6" w:rsidRDefault="00003C95" w:rsidP="00A91705">
      <w:pPr>
        <w:jc w:val="both"/>
        <w:outlineLvl w:val="0"/>
        <w:rPr>
          <w:rFonts w:asciiTheme="majorHAnsi" w:hAnsiTheme="majorHAnsi"/>
          <w:sz w:val="20"/>
          <w:szCs w:val="20"/>
        </w:rPr>
      </w:pPr>
      <w:r w:rsidRPr="00A402D6">
        <w:rPr>
          <w:rFonts w:asciiTheme="majorHAnsi" w:hAnsiTheme="majorHAnsi"/>
          <w:sz w:val="20"/>
          <w:szCs w:val="20"/>
        </w:rPr>
        <w:t xml:space="preserve">ONE-ON-ONE </w:t>
      </w:r>
      <w:r w:rsidR="00CE2C2E" w:rsidRPr="00A402D6">
        <w:rPr>
          <w:rFonts w:asciiTheme="majorHAnsi" w:hAnsiTheme="majorHAnsi"/>
          <w:sz w:val="20"/>
          <w:szCs w:val="20"/>
        </w:rPr>
        <w:t xml:space="preserve">PRODUCTION </w:t>
      </w:r>
      <w:r w:rsidRPr="00A402D6">
        <w:rPr>
          <w:rFonts w:asciiTheme="majorHAnsi" w:hAnsiTheme="majorHAnsi"/>
          <w:sz w:val="20"/>
          <w:szCs w:val="20"/>
        </w:rPr>
        <w:t>MEETINGS</w:t>
      </w:r>
    </w:p>
    <w:p w14:paraId="2AC82496" w14:textId="77777777" w:rsidR="00003C95" w:rsidRPr="00A402D6" w:rsidRDefault="00003C95" w:rsidP="00945904">
      <w:pPr>
        <w:jc w:val="both"/>
        <w:rPr>
          <w:rFonts w:asciiTheme="majorHAnsi" w:hAnsiTheme="majorHAnsi"/>
          <w:b/>
          <w:sz w:val="20"/>
          <w:szCs w:val="20"/>
        </w:rPr>
      </w:pPr>
    </w:p>
    <w:p w14:paraId="5082CA0A" w14:textId="16D47462" w:rsidR="00817706" w:rsidRPr="00A402D6" w:rsidRDefault="00817706" w:rsidP="0081770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No class</w:t>
      </w:r>
      <w:r w:rsidR="00BF0305" w:rsidRPr="00A402D6">
        <w:rPr>
          <w:rFonts w:asciiTheme="majorHAnsi" w:hAnsiTheme="majorHAnsi"/>
          <w:sz w:val="20"/>
          <w:szCs w:val="20"/>
        </w:rPr>
        <w:t xml:space="preserve"> as regularly scheduled</w:t>
      </w:r>
    </w:p>
    <w:p w14:paraId="5E533576" w14:textId="68646034" w:rsidR="00CE2C2E" w:rsidRPr="00A402D6" w:rsidRDefault="00CE2C2E" w:rsidP="00CE2C2E">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One-on-one</w:t>
      </w:r>
      <w:r w:rsidR="00817706" w:rsidRPr="00A402D6">
        <w:rPr>
          <w:rFonts w:asciiTheme="majorHAnsi" w:hAnsiTheme="majorHAnsi"/>
          <w:sz w:val="20"/>
          <w:szCs w:val="20"/>
        </w:rPr>
        <w:t xml:space="preserve"> rough cut screenings (time/date TBD)</w:t>
      </w:r>
    </w:p>
    <w:p w14:paraId="6DCB8CD2" w14:textId="77777777" w:rsidR="00CE2C2E" w:rsidRPr="00A402D6" w:rsidRDefault="00CE2C2E" w:rsidP="00945904">
      <w:pPr>
        <w:jc w:val="both"/>
        <w:rPr>
          <w:rFonts w:asciiTheme="majorHAnsi" w:hAnsiTheme="majorHAnsi"/>
          <w:b/>
          <w:sz w:val="20"/>
          <w:szCs w:val="20"/>
        </w:rPr>
      </w:pPr>
    </w:p>
    <w:p w14:paraId="77D4825C" w14:textId="77777777" w:rsidR="00F45EF9" w:rsidRPr="00A402D6" w:rsidRDefault="00F45EF9" w:rsidP="00A91705">
      <w:pPr>
        <w:jc w:val="both"/>
        <w:outlineLvl w:val="0"/>
        <w:rPr>
          <w:rFonts w:asciiTheme="majorHAnsi" w:hAnsiTheme="majorHAnsi"/>
          <w:b/>
          <w:sz w:val="20"/>
          <w:szCs w:val="20"/>
        </w:rPr>
      </w:pPr>
    </w:p>
    <w:p w14:paraId="1DEF88B8" w14:textId="77777777" w:rsidR="0057333B" w:rsidRPr="00A402D6" w:rsidRDefault="0057333B" w:rsidP="00A91705">
      <w:pPr>
        <w:jc w:val="both"/>
        <w:outlineLvl w:val="0"/>
        <w:rPr>
          <w:rFonts w:asciiTheme="majorHAnsi" w:hAnsiTheme="majorHAnsi"/>
          <w:b/>
          <w:sz w:val="20"/>
          <w:szCs w:val="20"/>
        </w:rPr>
      </w:pPr>
    </w:p>
    <w:p w14:paraId="1AC21D0A" w14:textId="254839E5" w:rsidR="003D1B02" w:rsidRPr="00A402D6" w:rsidRDefault="00003C95" w:rsidP="00A91705">
      <w:pPr>
        <w:jc w:val="both"/>
        <w:outlineLvl w:val="0"/>
        <w:rPr>
          <w:rFonts w:asciiTheme="majorHAnsi" w:hAnsiTheme="majorHAnsi"/>
          <w:b/>
          <w:sz w:val="20"/>
          <w:szCs w:val="20"/>
        </w:rPr>
      </w:pPr>
      <w:r w:rsidRPr="00A402D6">
        <w:rPr>
          <w:rFonts w:asciiTheme="majorHAnsi" w:hAnsiTheme="majorHAnsi"/>
          <w:b/>
          <w:sz w:val="20"/>
          <w:szCs w:val="20"/>
        </w:rPr>
        <w:t xml:space="preserve">WEEK 14: </w:t>
      </w:r>
      <w:r w:rsidR="0038641E" w:rsidRPr="00A402D6">
        <w:rPr>
          <w:rFonts w:asciiTheme="majorHAnsi" w:hAnsiTheme="majorHAnsi"/>
          <w:b/>
          <w:sz w:val="20"/>
          <w:szCs w:val="20"/>
        </w:rPr>
        <w:t>Thursday, December 14</w:t>
      </w:r>
    </w:p>
    <w:p w14:paraId="4A9BA7A6" w14:textId="5B77401B" w:rsidR="00457BA9" w:rsidRPr="00A402D6" w:rsidRDefault="0040176A" w:rsidP="00A91705">
      <w:pPr>
        <w:jc w:val="both"/>
        <w:outlineLvl w:val="0"/>
        <w:rPr>
          <w:rFonts w:asciiTheme="majorHAnsi" w:hAnsiTheme="majorHAnsi"/>
          <w:sz w:val="20"/>
          <w:szCs w:val="20"/>
        </w:rPr>
      </w:pPr>
      <w:r w:rsidRPr="00A402D6">
        <w:rPr>
          <w:rFonts w:asciiTheme="majorHAnsi" w:hAnsiTheme="majorHAnsi"/>
          <w:sz w:val="20"/>
          <w:szCs w:val="20"/>
        </w:rPr>
        <w:t>FINAL PROJECTS</w:t>
      </w:r>
    </w:p>
    <w:p w14:paraId="507B631F" w14:textId="77777777" w:rsidR="00457BA9" w:rsidRPr="00A402D6" w:rsidRDefault="00457BA9" w:rsidP="00945904">
      <w:pPr>
        <w:jc w:val="both"/>
        <w:rPr>
          <w:rFonts w:asciiTheme="majorHAnsi" w:hAnsiTheme="majorHAnsi"/>
          <w:b/>
          <w:sz w:val="20"/>
          <w:szCs w:val="20"/>
        </w:rPr>
      </w:pPr>
    </w:p>
    <w:p w14:paraId="1E5C75D0" w14:textId="753EE826" w:rsidR="00817706" w:rsidRPr="00A402D6" w:rsidRDefault="00817706" w:rsidP="00817706">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Final projects due</w:t>
      </w:r>
    </w:p>
    <w:p w14:paraId="3B88F869" w14:textId="10AE9F73" w:rsidR="00284491" w:rsidRPr="00A402D6" w:rsidRDefault="00284491" w:rsidP="00817706">
      <w:pPr>
        <w:pStyle w:val="ListParagraph"/>
        <w:numPr>
          <w:ilvl w:val="0"/>
          <w:numId w:val="15"/>
        </w:numPr>
        <w:jc w:val="both"/>
        <w:rPr>
          <w:rFonts w:asciiTheme="majorHAnsi" w:hAnsiTheme="majorHAnsi"/>
          <w:b/>
          <w:sz w:val="20"/>
          <w:szCs w:val="20"/>
        </w:rPr>
      </w:pPr>
      <w:r w:rsidRPr="00A402D6">
        <w:rPr>
          <w:rFonts w:asciiTheme="majorHAnsi" w:hAnsiTheme="majorHAnsi"/>
          <w:b/>
          <w:sz w:val="20"/>
          <w:szCs w:val="20"/>
        </w:rPr>
        <w:t>Final bio / artist statement due</w:t>
      </w:r>
    </w:p>
    <w:p w14:paraId="5C2068A7" w14:textId="4DE77C5F" w:rsidR="00817706" w:rsidRPr="00A402D6" w:rsidRDefault="00817706" w:rsidP="00817706">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Screening of final projects / class feedback</w:t>
      </w:r>
    </w:p>
    <w:p w14:paraId="5B2253DB" w14:textId="59EC1CF6" w:rsidR="00804572" w:rsidRPr="00A402D6" w:rsidRDefault="00DD4A32" w:rsidP="00804572">
      <w:pPr>
        <w:pStyle w:val="ListParagraph"/>
        <w:numPr>
          <w:ilvl w:val="0"/>
          <w:numId w:val="15"/>
        </w:numPr>
        <w:jc w:val="both"/>
        <w:rPr>
          <w:rFonts w:asciiTheme="majorHAnsi" w:hAnsiTheme="majorHAnsi"/>
          <w:sz w:val="20"/>
          <w:szCs w:val="20"/>
        </w:rPr>
      </w:pPr>
      <w:r w:rsidRPr="00A402D6">
        <w:rPr>
          <w:rFonts w:asciiTheme="majorHAnsi" w:hAnsiTheme="majorHAnsi"/>
          <w:sz w:val="20"/>
          <w:szCs w:val="20"/>
        </w:rPr>
        <w:t>Bemoaning the fact</w:t>
      </w:r>
      <w:r w:rsidR="00804572" w:rsidRPr="00A402D6">
        <w:rPr>
          <w:rFonts w:asciiTheme="majorHAnsi" w:hAnsiTheme="majorHAnsi"/>
          <w:sz w:val="20"/>
          <w:szCs w:val="20"/>
        </w:rPr>
        <w:t xml:space="preserve"> that our time together has come to an end</w:t>
      </w:r>
    </w:p>
    <w:p w14:paraId="1820B8C2" w14:textId="77777777" w:rsidR="00804572" w:rsidRPr="00A402D6" w:rsidRDefault="00804572" w:rsidP="00804572">
      <w:pPr>
        <w:jc w:val="both"/>
        <w:rPr>
          <w:rFonts w:asciiTheme="majorHAnsi" w:hAnsiTheme="majorHAnsi"/>
          <w:sz w:val="20"/>
          <w:szCs w:val="20"/>
        </w:rPr>
      </w:pPr>
    </w:p>
    <w:p w14:paraId="26DFC789" w14:textId="77777777" w:rsidR="00DC4193" w:rsidRPr="00A402D6" w:rsidRDefault="00DC4193" w:rsidP="00945904">
      <w:pPr>
        <w:pBdr>
          <w:bottom w:val="single" w:sz="6" w:space="1" w:color="auto"/>
        </w:pBdr>
        <w:jc w:val="both"/>
        <w:rPr>
          <w:rFonts w:asciiTheme="majorHAnsi" w:hAnsiTheme="majorHAnsi"/>
          <w:sz w:val="20"/>
          <w:szCs w:val="20"/>
        </w:rPr>
      </w:pPr>
    </w:p>
    <w:p w14:paraId="7465BF94" w14:textId="77777777" w:rsidR="00D27F82" w:rsidRPr="00A402D6" w:rsidRDefault="00D27F82" w:rsidP="00945904">
      <w:pPr>
        <w:jc w:val="both"/>
        <w:rPr>
          <w:rFonts w:asciiTheme="majorHAnsi" w:hAnsiTheme="majorHAnsi"/>
          <w:sz w:val="20"/>
          <w:szCs w:val="20"/>
        </w:rPr>
      </w:pPr>
    </w:p>
    <w:p w14:paraId="71F69F32" w14:textId="77777777" w:rsidR="00DC4193" w:rsidRPr="00A402D6" w:rsidRDefault="00DC4193" w:rsidP="00945904">
      <w:pPr>
        <w:jc w:val="both"/>
        <w:rPr>
          <w:rFonts w:asciiTheme="majorHAnsi" w:hAnsiTheme="majorHAnsi"/>
          <w:sz w:val="20"/>
          <w:szCs w:val="20"/>
        </w:rPr>
      </w:pPr>
    </w:p>
    <w:p w14:paraId="4BCD66C9" w14:textId="4FA68006" w:rsidR="00A35492" w:rsidRPr="00A402D6" w:rsidRDefault="004D3E93" w:rsidP="00A91705">
      <w:pPr>
        <w:jc w:val="both"/>
        <w:outlineLvl w:val="0"/>
        <w:rPr>
          <w:rFonts w:asciiTheme="majorHAnsi" w:hAnsiTheme="majorHAnsi"/>
          <w:b/>
          <w:sz w:val="20"/>
          <w:szCs w:val="20"/>
        </w:rPr>
      </w:pPr>
      <w:r w:rsidRPr="00A402D6">
        <w:rPr>
          <w:rFonts w:asciiTheme="majorHAnsi" w:hAnsiTheme="majorHAnsi"/>
          <w:b/>
          <w:sz w:val="20"/>
          <w:szCs w:val="20"/>
        </w:rPr>
        <w:t>Diversity Statement</w:t>
      </w:r>
    </w:p>
    <w:p w14:paraId="1308CAE1" w14:textId="527B4FC7" w:rsidR="00A47BDF" w:rsidRPr="00A402D6" w:rsidRDefault="004D3E93" w:rsidP="00945904">
      <w:pPr>
        <w:jc w:val="both"/>
        <w:rPr>
          <w:rFonts w:asciiTheme="majorHAnsi" w:hAnsiTheme="majorHAnsi"/>
          <w:sz w:val="20"/>
          <w:szCs w:val="20"/>
        </w:rPr>
      </w:pPr>
      <w:r w:rsidRPr="00A402D6">
        <w:rPr>
          <w:rFonts w:asciiTheme="majorHAnsi" w:hAnsiTheme="majorHAnsi"/>
          <w:sz w:val="20"/>
          <w:szCs w:val="20"/>
        </w:rPr>
        <w:t>Every student in this class will be honored and respected as an individual with distinct experie</w:t>
      </w:r>
      <w:r w:rsidR="00CE2C2E" w:rsidRPr="00A402D6">
        <w:rPr>
          <w:rFonts w:asciiTheme="majorHAnsi" w:hAnsiTheme="majorHAnsi"/>
          <w:sz w:val="20"/>
          <w:szCs w:val="20"/>
        </w:rPr>
        <w:t xml:space="preserve">nces, talents, and backgrounds. </w:t>
      </w:r>
      <w:r w:rsidRPr="00A402D6">
        <w:rPr>
          <w:rFonts w:asciiTheme="majorHAnsi" w:hAnsiTheme="majorHAnsi"/>
          <w:sz w:val="20"/>
          <w:szCs w:val="20"/>
        </w:rPr>
        <w:t>Students will be treated fairly regardless of race, religion, sexual orientation, gender identification, disability, socio-economi</w:t>
      </w:r>
      <w:r w:rsidR="00CE2C2E" w:rsidRPr="00A402D6">
        <w:rPr>
          <w:rFonts w:asciiTheme="majorHAnsi" w:hAnsiTheme="majorHAnsi"/>
          <w:sz w:val="20"/>
          <w:szCs w:val="20"/>
        </w:rPr>
        <w:t xml:space="preserve">c status, or national identity. </w:t>
      </w:r>
      <w:r w:rsidRPr="00A402D6">
        <w:rPr>
          <w:rFonts w:asciiTheme="majorHAnsi" w:hAnsiTheme="majorHAnsi"/>
          <w:sz w:val="20"/>
          <w:szCs w:val="20"/>
        </w:rPr>
        <w:t>Issues of diversity may be a part of class discussion, assigned material, and projects. The instructor will make every effort to ensure that an inclusive envir</w:t>
      </w:r>
      <w:r w:rsidR="00CE2C2E" w:rsidRPr="00A402D6">
        <w:rPr>
          <w:rFonts w:asciiTheme="majorHAnsi" w:hAnsiTheme="majorHAnsi"/>
          <w:sz w:val="20"/>
          <w:szCs w:val="20"/>
        </w:rPr>
        <w:t xml:space="preserve">onment exists for all students. </w:t>
      </w:r>
      <w:r w:rsidRPr="00A402D6">
        <w:rPr>
          <w:rFonts w:asciiTheme="majorHAnsi" w:hAnsiTheme="majorHAnsi"/>
          <w:sz w:val="20"/>
          <w:szCs w:val="20"/>
        </w:rPr>
        <w:t>If you have any concerns or suggestions for improving the classroom climate, please do not hesitate to speak wi</w:t>
      </w:r>
      <w:r w:rsidR="00CE2C2E" w:rsidRPr="00A402D6">
        <w:rPr>
          <w:rFonts w:asciiTheme="majorHAnsi" w:hAnsiTheme="majorHAnsi"/>
          <w:sz w:val="20"/>
          <w:szCs w:val="20"/>
        </w:rPr>
        <w:t>th the course instructor or c</w:t>
      </w:r>
      <w:r w:rsidRPr="00A402D6">
        <w:rPr>
          <w:rFonts w:asciiTheme="majorHAnsi" w:hAnsiTheme="majorHAnsi"/>
          <w:sz w:val="20"/>
          <w:szCs w:val="20"/>
        </w:rPr>
        <w:t xml:space="preserve">ontact the Office of Diversity and Inclusion at 617-824-8528 or by email at </w:t>
      </w:r>
      <w:r w:rsidR="00A47BDF" w:rsidRPr="00A402D6">
        <w:rPr>
          <w:rFonts w:asciiTheme="majorHAnsi" w:hAnsiTheme="majorHAnsi"/>
          <w:sz w:val="20"/>
          <w:szCs w:val="20"/>
        </w:rPr>
        <w:t>diversity_inclusion@emerson.edu.</w:t>
      </w:r>
    </w:p>
    <w:p w14:paraId="123B372B" w14:textId="77777777" w:rsidR="00A47BDF" w:rsidRPr="00A402D6" w:rsidRDefault="00A47BDF" w:rsidP="00945904">
      <w:pPr>
        <w:jc w:val="both"/>
        <w:rPr>
          <w:rFonts w:asciiTheme="majorHAnsi" w:hAnsiTheme="majorHAnsi"/>
          <w:sz w:val="20"/>
          <w:szCs w:val="20"/>
        </w:rPr>
      </w:pPr>
    </w:p>
    <w:p w14:paraId="7C08E11A" w14:textId="18B38234" w:rsidR="00A47BDF" w:rsidRPr="00A402D6" w:rsidRDefault="00A47BDF" w:rsidP="00A91705">
      <w:pPr>
        <w:jc w:val="both"/>
        <w:outlineLvl w:val="0"/>
        <w:rPr>
          <w:rFonts w:asciiTheme="majorHAnsi" w:hAnsiTheme="majorHAnsi"/>
          <w:b/>
          <w:sz w:val="20"/>
          <w:szCs w:val="20"/>
        </w:rPr>
      </w:pPr>
      <w:r w:rsidRPr="00A402D6">
        <w:rPr>
          <w:rFonts w:asciiTheme="majorHAnsi" w:hAnsiTheme="majorHAnsi"/>
          <w:b/>
          <w:sz w:val="20"/>
          <w:szCs w:val="20"/>
        </w:rPr>
        <w:t>Violence Prevention and Response Statement</w:t>
      </w:r>
    </w:p>
    <w:p w14:paraId="35A0C213" w14:textId="4FED9A6E" w:rsidR="00A47BDF" w:rsidRPr="00A402D6" w:rsidRDefault="00A47BDF" w:rsidP="00945904">
      <w:pPr>
        <w:jc w:val="both"/>
        <w:rPr>
          <w:rFonts w:asciiTheme="majorHAnsi" w:hAnsiTheme="majorHAnsi"/>
          <w:sz w:val="20"/>
          <w:szCs w:val="20"/>
        </w:rPr>
      </w:pPr>
      <w:r w:rsidRPr="00A402D6">
        <w:rPr>
          <w:rFonts w:asciiTheme="majorHAnsi" w:hAnsiTheme="majorHAnsi"/>
          <w:sz w:val="20"/>
          <w:szCs w:val="20"/>
        </w:rPr>
        <w:t>Emerson College provides confidential assistance for any students who have been impacted by sexual assault, stalk</w:t>
      </w:r>
      <w:r w:rsidR="00CE2C2E" w:rsidRPr="00A402D6">
        <w:rPr>
          <w:rFonts w:asciiTheme="majorHAnsi" w:hAnsiTheme="majorHAnsi"/>
          <w:sz w:val="20"/>
          <w:szCs w:val="20"/>
        </w:rPr>
        <w:t xml:space="preserve">ing, and abusive relationships. </w:t>
      </w:r>
      <w:r w:rsidRPr="00A402D6">
        <w:rPr>
          <w:rFonts w:asciiTheme="majorHAnsi" w:hAnsiTheme="majorHAnsi"/>
          <w:sz w:val="20"/>
          <w:szCs w:val="20"/>
        </w:rPr>
        <w:t>Violence Prevention and Response (VPR) supports all students no matter when or where they experienced harm, whether they had a personal experience o</w:t>
      </w:r>
      <w:r w:rsidR="00CE2C2E" w:rsidRPr="00A402D6">
        <w:rPr>
          <w:rFonts w:asciiTheme="majorHAnsi" w:hAnsiTheme="majorHAnsi"/>
          <w:sz w:val="20"/>
          <w:szCs w:val="20"/>
        </w:rPr>
        <w:t xml:space="preserve">r are concerned about a friend. </w:t>
      </w:r>
      <w:r w:rsidRPr="00A402D6">
        <w:rPr>
          <w:rFonts w:asciiTheme="majorHAnsi" w:hAnsiTheme="majorHAnsi"/>
          <w:sz w:val="20"/>
          <w:szCs w:val="20"/>
        </w:rPr>
        <w:t>VPR is here to listen and offers information about options and rights, assists with requesting academic and workplace accommodations, helps with no-contact orders, goes with to medical/legal/on-campus appointments, and connects students wi</w:t>
      </w:r>
      <w:r w:rsidR="00CE2C2E" w:rsidRPr="00A402D6">
        <w:rPr>
          <w:rFonts w:asciiTheme="majorHAnsi" w:hAnsiTheme="majorHAnsi"/>
          <w:sz w:val="20"/>
          <w:szCs w:val="20"/>
        </w:rPr>
        <w:t xml:space="preserve">th on and off-campus resources. </w:t>
      </w:r>
      <w:r w:rsidRPr="00A402D6">
        <w:rPr>
          <w:rFonts w:asciiTheme="majorHAnsi" w:hAnsiTheme="majorHAnsi"/>
          <w:sz w:val="20"/>
          <w:szCs w:val="20"/>
        </w:rPr>
        <w:t>All conversation</w:t>
      </w:r>
      <w:r w:rsidR="00CE2C2E" w:rsidRPr="00A402D6">
        <w:rPr>
          <w:rFonts w:asciiTheme="majorHAnsi" w:hAnsiTheme="majorHAnsi"/>
          <w:sz w:val="20"/>
          <w:szCs w:val="20"/>
        </w:rPr>
        <w:t xml:space="preserve">s are private and confidential. </w:t>
      </w:r>
      <w:r w:rsidRPr="00A402D6">
        <w:rPr>
          <w:rFonts w:asciiTheme="majorHAnsi" w:hAnsiTheme="majorHAnsi"/>
          <w:sz w:val="20"/>
          <w:szCs w:val="20"/>
        </w:rPr>
        <w:t xml:space="preserve">Further information about VPR and other on/off-campus resources is available at www.emerson.edu/vpr. </w:t>
      </w:r>
    </w:p>
    <w:p w14:paraId="5D03843B" w14:textId="77777777" w:rsidR="004D3E93" w:rsidRPr="00A402D6" w:rsidRDefault="004D3E93" w:rsidP="00945904">
      <w:pPr>
        <w:jc w:val="both"/>
        <w:rPr>
          <w:rFonts w:asciiTheme="majorHAnsi" w:hAnsiTheme="majorHAnsi"/>
          <w:sz w:val="20"/>
          <w:szCs w:val="20"/>
        </w:rPr>
      </w:pPr>
    </w:p>
    <w:p w14:paraId="2B1A612F" w14:textId="2E0F0FEF" w:rsidR="00A35492" w:rsidRPr="00A402D6" w:rsidRDefault="00A35492" w:rsidP="00A91705">
      <w:pPr>
        <w:jc w:val="both"/>
        <w:outlineLvl w:val="0"/>
        <w:rPr>
          <w:rFonts w:asciiTheme="majorHAnsi" w:hAnsiTheme="majorHAnsi"/>
          <w:b/>
          <w:sz w:val="20"/>
          <w:szCs w:val="20"/>
        </w:rPr>
      </w:pPr>
      <w:r w:rsidRPr="00A402D6">
        <w:rPr>
          <w:rFonts w:asciiTheme="majorHAnsi" w:hAnsiTheme="majorHAnsi"/>
          <w:b/>
          <w:sz w:val="20"/>
          <w:szCs w:val="20"/>
        </w:rPr>
        <w:t>Disability Statement</w:t>
      </w:r>
    </w:p>
    <w:p w14:paraId="372FA40A" w14:textId="368530D4" w:rsidR="007F2A81" w:rsidRPr="00A402D6" w:rsidRDefault="00531811" w:rsidP="007F2A81">
      <w:pPr>
        <w:jc w:val="both"/>
        <w:rPr>
          <w:rFonts w:asciiTheme="majorHAnsi" w:hAnsiTheme="majorHAnsi"/>
          <w:sz w:val="20"/>
          <w:szCs w:val="20"/>
        </w:rPr>
      </w:pPr>
      <w:r w:rsidRPr="00A402D6">
        <w:rPr>
          <w:rFonts w:asciiTheme="majorHAnsi" w:hAnsiTheme="majorHAnsi"/>
          <w:sz w:val="20"/>
          <w:szCs w:val="20"/>
        </w:rPr>
        <w:t>Emerson College is committed to providing equal access to its academic programs and social activities for all qualif</w:t>
      </w:r>
      <w:r w:rsidR="00FC12A9" w:rsidRPr="00A402D6">
        <w:rPr>
          <w:rFonts w:asciiTheme="majorHAnsi" w:hAnsiTheme="majorHAnsi"/>
          <w:sz w:val="20"/>
          <w:szCs w:val="20"/>
        </w:rPr>
        <w:t xml:space="preserve">ied students with disabilities. </w:t>
      </w:r>
      <w:r w:rsidRPr="00A402D6">
        <w:rPr>
          <w:rFonts w:asciiTheme="majorHAnsi" w:hAnsiTheme="majorHAnsi"/>
          <w:sz w:val="20"/>
          <w:szCs w:val="20"/>
        </w:rPr>
        <w:t xml:space="preserve">While upholding this commitment, we require all Emerson students to meet the high standards of achievement that are essential to the College’s programs and services. To advance these dual aims, the College will provide reasonable accommodations to disabled students who request accommodations through the College’s Disability Services Office (DSO), if the DSO determines that accommodations are both medically necessary and reasonable. Please note that a requested accommodation will only be approved as ‘reasonable’ if it does not compromise any essential requirements of a course. Students who wish to request a disability accommodation must submit their request to the DSO, and not to faculty, since only the DSO is authorized to approve or deny any requests for accommodations. College employees and student’s family members cannot request accommodations on a student’s behalf. Rather, students who wish to request accommodations must themselves contact the DSO since Emerson’s philosophy is that its students are independent and </w:t>
      </w:r>
      <w:r w:rsidR="00FC12A9" w:rsidRPr="00A402D6">
        <w:rPr>
          <w:rFonts w:asciiTheme="majorHAnsi" w:hAnsiTheme="majorHAnsi"/>
          <w:sz w:val="20"/>
          <w:szCs w:val="20"/>
        </w:rPr>
        <w:t>self-determined</w:t>
      </w:r>
      <w:r w:rsidRPr="00A402D6">
        <w:rPr>
          <w:rFonts w:asciiTheme="majorHAnsi" w:hAnsiTheme="majorHAnsi"/>
          <w:sz w:val="20"/>
          <w:szCs w:val="20"/>
        </w:rPr>
        <w:t xml:space="preserve"> and students with disabilities—like non-disabled students—have control over their lives here at Emerson and are ultimately responsible for making their own decisions. Students who know at the start of a semester that they will need accommodations must submit their accommodation requests to the DSO within the first two weeks of the semester. If a student becomes ill or disabled during the course of a semester, or discovers after the start of a semester that he or </w:t>
      </w:r>
      <w:r w:rsidR="00FC12A9" w:rsidRPr="00A402D6">
        <w:rPr>
          <w:rFonts w:asciiTheme="majorHAnsi" w:hAnsiTheme="majorHAnsi"/>
          <w:sz w:val="20"/>
          <w:szCs w:val="20"/>
        </w:rPr>
        <w:t>she needs</w:t>
      </w:r>
      <w:r w:rsidRPr="00A402D6">
        <w:rPr>
          <w:rFonts w:asciiTheme="majorHAnsi" w:hAnsiTheme="majorHAnsi"/>
          <w:sz w:val="20"/>
          <w:szCs w:val="20"/>
        </w:rPr>
        <w:t xml:space="preserve"> a disability accommodation, he or she is encouraged to submit his or her request to the DSO as soon as possible since the process of approving accommodations takes time, and approved accommodations will not be granted retroactively. The Associate Director for Disability Services can be reached at: 617-824-8592, </w:t>
      </w:r>
      <w:hyperlink r:id="rId8" w:history="1">
        <w:r w:rsidR="00FC12A9" w:rsidRPr="00A402D6">
          <w:rPr>
            <w:rStyle w:val="Hyperlink"/>
            <w:rFonts w:asciiTheme="majorHAnsi" w:hAnsiTheme="majorHAnsi"/>
            <w:sz w:val="20"/>
            <w:szCs w:val="20"/>
          </w:rPr>
          <w:t>dso@emerson.edu</w:t>
        </w:r>
      </w:hyperlink>
      <w:r w:rsidR="001D4FC7" w:rsidRPr="00A402D6">
        <w:rPr>
          <w:rFonts w:asciiTheme="majorHAnsi" w:hAnsiTheme="majorHAnsi"/>
          <w:sz w:val="20"/>
          <w:szCs w:val="20"/>
        </w:rPr>
        <w:t xml:space="preserve">, </w:t>
      </w:r>
      <w:r w:rsidRPr="00A402D6">
        <w:rPr>
          <w:rFonts w:asciiTheme="majorHAnsi" w:hAnsiTheme="majorHAnsi"/>
          <w:sz w:val="20"/>
          <w:szCs w:val="20"/>
        </w:rPr>
        <w:t>216 Tremont Street</w:t>
      </w:r>
      <w:r w:rsidR="001D4FC7" w:rsidRPr="00A402D6">
        <w:rPr>
          <w:rFonts w:asciiTheme="majorHAnsi" w:hAnsiTheme="majorHAnsi"/>
          <w:sz w:val="20"/>
          <w:szCs w:val="20"/>
        </w:rPr>
        <w:t>, 5</w:t>
      </w:r>
      <w:r w:rsidR="001D4FC7" w:rsidRPr="00A402D6">
        <w:rPr>
          <w:rFonts w:asciiTheme="majorHAnsi" w:hAnsiTheme="majorHAnsi"/>
          <w:sz w:val="20"/>
          <w:szCs w:val="20"/>
          <w:vertAlign w:val="superscript"/>
        </w:rPr>
        <w:t>th</w:t>
      </w:r>
      <w:r w:rsidR="001D4FC7" w:rsidRPr="00A402D6">
        <w:rPr>
          <w:rFonts w:asciiTheme="majorHAnsi" w:hAnsiTheme="majorHAnsi"/>
          <w:sz w:val="20"/>
          <w:szCs w:val="20"/>
        </w:rPr>
        <w:t xml:space="preserve"> floor</w:t>
      </w:r>
      <w:r w:rsidRPr="00A402D6">
        <w:rPr>
          <w:rFonts w:asciiTheme="majorHAnsi" w:hAnsiTheme="majorHAnsi"/>
          <w:sz w:val="20"/>
          <w:szCs w:val="20"/>
        </w:rPr>
        <w:t>.</w:t>
      </w:r>
    </w:p>
    <w:p w14:paraId="116152BB" w14:textId="77777777" w:rsidR="006C75BA" w:rsidRPr="00A402D6" w:rsidRDefault="006C75BA" w:rsidP="00A91705">
      <w:pPr>
        <w:jc w:val="both"/>
        <w:outlineLvl w:val="0"/>
        <w:rPr>
          <w:rFonts w:asciiTheme="majorHAnsi" w:hAnsiTheme="majorHAnsi"/>
          <w:sz w:val="20"/>
          <w:szCs w:val="20"/>
        </w:rPr>
      </w:pPr>
    </w:p>
    <w:p w14:paraId="29F95307" w14:textId="082321D7" w:rsidR="00A35492" w:rsidRPr="00A402D6" w:rsidRDefault="00A35492" w:rsidP="00A91705">
      <w:pPr>
        <w:jc w:val="both"/>
        <w:outlineLvl w:val="0"/>
        <w:rPr>
          <w:rFonts w:asciiTheme="majorHAnsi" w:hAnsiTheme="majorHAnsi"/>
          <w:b/>
          <w:sz w:val="20"/>
          <w:szCs w:val="20"/>
        </w:rPr>
      </w:pPr>
      <w:r w:rsidRPr="00A402D6">
        <w:rPr>
          <w:rFonts w:asciiTheme="majorHAnsi" w:hAnsiTheme="majorHAnsi"/>
          <w:b/>
          <w:sz w:val="20"/>
          <w:szCs w:val="20"/>
        </w:rPr>
        <w:t>Plagiarism Statement</w:t>
      </w:r>
    </w:p>
    <w:p w14:paraId="61A09046" w14:textId="77777777" w:rsidR="007F2A81" w:rsidRPr="00A402D6" w:rsidRDefault="007F2A81" w:rsidP="007F2A81">
      <w:pPr>
        <w:jc w:val="both"/>
        <w:rPr>
          <w:rFonts w:asciiTheme="majorHAnsi" w:hAnsiTheme="majorHAnsi"/>
          <w:sz w:val="20"/>
          <w:szCs w:val="20"/>
        </w:rPr>
      </w:pPr>
      <w:r w:rsidRPr="00A402D6">
        <w:rPr>
          <w:rFonts w:asciiTheme="majorHAnsi" w:hAnsiTheme="majorHAnsi"/>
          <w:sz w:val="20"/>
          <w:szCs w:val="20"/>
        </w:rPr>
        <w:t xml:space="preserve">It is the responsibility of all Emerson students to know and adhere to the College's policy on plagiarism, which can be found at: </w:t>
      </w:r>
      <w:hyperlink r:id="rId9" w:history="1">
        <w:r w:rsidRPr="00A402D6">
          <w:rPr>
            <w:rStyle w:val="Hyperlink"/>
            <w:rFonts w:asciiTheme="majorHAnsi" w:hAnsiTheme="majorHAnsi"/>
            <w:sz w:val="20"/>
            <w:szCs w:val="20"/>
          </w:rPr>
          <w:t>http://www.emerson.edu/policy/plagiarism</w:t>
        </w:r>
      </w:hyperlink>
      <w:r w:rsidRPr="00A402D6">
        <w:rPr>
          <w:rFonts w:asciiTheme="majorHAnsi" w:hAnsiTheme="majorHAnsi"/>
          <w:sz w:val="20"/>
          <w:szCs w:val="20"/>
        </w:rPr>
        <w:t>. If you have any questions concerning the Emerson plagiarism policy or about documentation of sources in work you produce in this course, speak to your instructor.</w:t>
      </w:r>
    </w:p>
    <w:p w14:paraId="46D5E07D" w14:textId="70B4C2C2" w:rsidR="00A35492" w:rsidRPr="00A402D6" w:rsidRDefault="00A35492" w:rsidP="007F2A81">
      <w:pPr>
        <w:jc w:val="both"/>
        <w:rPr>
          <w:rFonts w:asciiTheme="majorHAnsi" w:hAnsiTheme="majorHAnsi"/>
          <w:sz w:val="20"/>
          <w:szCs w:val="20"/>
        </w:rPr>
      </w:pPr>
    </w:p>
    <w:p w14:paraId="035C287D" w14:textId="2066F7F3" w:rsidR="009F119B" w:rsidRPr="00A402D6" w:rsidRDefault="009F119B" w:rsidP="00A91705">
      <w:pPr>
        <w:jc w:val="both"/>
        <w:outlineLvl w:val="0"/>
        <w:rPr>
          <w:rFonts w:asciiTheme="majorHAnsi" w:hAnsiTheme="majorHAnsi"/>
          <w:b/>
          <w:sz w:val="20"/>
          <w:szCs w:val="20"/>
        </w:rPr>
      </w:pPr>
      <w:r w:rsidRPr="00A402D6">
        <w:rPr>
          <w:rFonts w:asciiTheme="majorHAnsi" w:hAnsiTheme="majorHAnsi"/>
          <w:b/>
          <w:sz w:val="20"/>
          <w:szCs w:val="20"/>
        </w:rPr>
        <w:t xml:space="preserve">Visual and Media Arts Production Safety Statement </w:t>
      </w:r>
    </w:p>
    <w:p w14:paraId="3E8F87EC" w14:textId="34E63DA4" w:rsidR="009F119B" w:rsidRPr="00A402D6" w:rsidRDefault="009F119B" w:rsidP="009F119B">
      <w:pPr>
        <w:jc w:val="both"/>
        <w:rPr>
          <w:rFonts w:asciiTheme="majorHAnsi" w:hAnsiTheme="majorHAnsi"/>
          <w:sz w:val="20"/>
          <w:szCs w:val="20"/>
        </w:rPr>
      </w:pPr>
      <w:r w:rsidRPr="00A402D6">
        <w:rPr>
          <w:rFonts w:asciiTheme="majorHAnsi" w:hAnsiTheme="majorHAnsi"/>
          <w:sz w:val="20"/>
          <w:szCs w:val="20"/>
        </w:rPr>
        <w:t>Safety is a major concern on any film or video set; safety training is also a requirement for employment in the production industry. Emerson supports safety measures and requires safety training through seminars and the VMA Student Production Safety Manual. Students participating in any Emerson film or video production must meet all requirements as set forth by the VMA Student Production Safety Manual and Lenny Manzo, the Director of Production and Safety</w:t>
      </w:r>
      <w:r w:rsidR="00CE2C2E" w:rsidRPr="00A402D6">
        <w:rPr>
          <w:rFonts w:asciiTheme="majorHAnsi" w:hAnsiTheme="majorHAnsi"/>
          <w:sz w:val="20"/>
          <w:szCs w:val="20"/>
        </w:rPr>
        <w:t xml:space="preserve"> </w:t>
      </w:r>
      <w:r w:rsidRPr="00A402D6">
        <w:rPr>
          <w:rFonts w:asciiTheme="majorHAnsi" w:hAnsiTheme="majorHAnsi"/>
          <w:sz w:val="20"/>
          <w:szCs w:val="20"/>
        </w:rPr>
        <w:t>(DPS). The VMA Student Production Safety Manual is required reading for all students participating on any Emerson film or your professor or as a PDF at www.emerson.edu/sites/defaul</w:t>
      </w:r>
      <w:r w:rsidR="003E0C5F" w:rsidRPr="00A402D6">
        <w:rPr>
          <w:rFonts w:asciiTheme="majorHAnsi" w:hAnsiTheme="majorHAnsi"/>
          <w:sz w:val="20"/>
          <w:szCs w:val="20"/>
        </w:rPr>
        <w:t>t/files/Files/AboutEmerson/trf-</w:t>
      </w:r>
      <w:r w:rsidRPr="00A402D6">
        <w:rPr>
          <w:rFonts w:asciiTheme="majorHAnsi" w:hAnsiTheme="majorHAnsi"/>
          <w:sz w:val="20"/>
          <w:szCs w:val="20"/>
        </w:rPr>
        <w:t xml:space="preserve">vma-safety-manual.pdf. Students with questions or concerns should contact Lenny Manzo (DPS) at (617) 824-8126 or </w:t>
      </w:r>
      <w:hyperlink r:id="rId10" w:history="1">
        <w:r w:rsidRPr="00A402D6">
          <w:rPr>
            <w:rStyle w:val="Hyperlink"/>
            <w:rFonts w:asciiTheme="majorHAnsi" w:hAnsiTheme="majorHAnsi"/>
            <w:sz w:val="20"/>
            <w:szCs w:val="20"/>
          </w:rPr>
          <w:t>leonard_manzo@emerson.edu</w:t>
        </w:r>
      </w:hyperlink>
      <w:r w:rsidRPr="00A402D6">
        <w:rPr>
          <w:rFonts w:asciiTheme="majorHAnsi" w:hAnsiTheme="majorHAnsi"/>
          <w:sz w:val="20"/>
          <w:szCs w:val="20"/>
        </w:rPr>
        <w:t>. In case of emergency, the PRODUCTION SAFETY HOTLINE can be reached 24/7 at (617) 939- 1311. If you choose to work with minors in your production(s), familiarize yourself with the College's policies on minors (available on the College website). At no time is a student to be one-on-one with a minor without a guardian present</w:t>
      </w:r>
      <w:r w:rsidR="003E0C5F" w:rsidRPr="00A402D6">
        <w:rPr>
          <w:rFonts w:asciiTheme="majorHAnsi" w:hAnsiTheme="majorHAnsi"/>
          <w:sz w:val="20"/>
          <w:szCs w:val="20"/>
        </w:rPr>
        <w:t>.</w:t>
      </w:r>
    </w:p>
    <w:sectPr w:rsidR="009F119B" w:rsidRPr="00A402D6" w:rsidSect="00781B10">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AB09" w14:textId="77777777" w:rsidR="000B4B77" w:rsidRDefault="000B4B77" w:rsidP="00364A93">
      <w:r>
        <w:separator/>
      </w:r>
    </w:p>
  </w:endnote>
  <w:endnote w:type="continuationSeparator" w:id="0">
    <w:p w14:paraId="4C4F24DD" w14:textId="77777777" w:rsidR="000B4B77" w:rsidRDefault="000B4B77" w:rsidP="0036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6E12" w14:textId="77777777" w:rsidR="000B4B77" w:rsidRDefault="000B4B77" w:rsidP="00364A93">
      <w:r>
        <w:separator/>
      </w:r>
    </w:p>
  </w:footnote>
  <w:footnote w:type="continuationSeparator" w:id="0">
    <w:p w14:paraId="1A3E57C2" w14:textId="77777777" w:rsidR="000B4B77" w:rsidRDefault="000B4B77" w:rsidP="00364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2056" w14:textId="77777777" w:rsidR="00781B10" w:rsidRDefault="00781B10" w:rsidP="001C4A0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07740" w14:textId="2A620A3F" w:rsidR="00527FF3" w:rsidRDefault="00527FF3" w:rsidP="00781B1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0BC6" w14:textId="77777777" w:rsidR="001C4A0B" w:rsidRPr="00870579" w:rsidRDefault="001C4A0B" w:rsidP="004013F3">
    <w:pPr>
      <w:pStyle w:val="Header"/>
      <w:framePr w:wrap="none" w:vAnchor="text" w:hAnchor="margin" w:xAlign="right" w:y="1"/>
      <w:rPr>
        <w:rStyle w:val="PageNumber"/>
        <w:rFonts w:ascii="Helvetica Neue" w:hAnsi="Helvetica Neue"/>
        <w:sz w:val="20"/>
        <w:szCs w:val="20"/>
      </w:rPr>
    </w:pPr>
    <w:r w:rsidRPr="00870579">
      <w:rPr>
        <w:rStyle w:val="PageNumber"/>
        <w:rFonts w:ascii="Helvetica Neue" w:hAnsi="Helvetica Neue"/>
        <w:sz w:val="20"/>
        <w:szCs w:val="20"/>
      </w:rPr>
      <w:fldChar w:fldCharType="begin"/>
    </w:r>
    <w:r w:rsidRPr="00870579">
      <w:rPr>
        <w:rStyle w:val="PageNumber"/>
        <w:rFonts w:ascii="Helvetica Neue" w:hAnsi="Helvetica Neue"/>
        <w:sz w:val="20"/>
        <w:szCs w:val="20"/>
      </w:rPr>
      <w:instrText xml:space="preserve">PAGE  </w:instrText>
    </w:r>
    <w:r w:rsidRPr="00870579">
      <w:rPr>
        <w:rStyle w:val="PageNumber"/>
        <w:rFonts w:ascii="Helvetica Neue" w:hAnsi="Helvetica Neue"/>
        <w:sz w:val="20"/>
        <w:szCs w:val="20"/>
      </w:rPr>
      <w:fldChar w:fldCharType="separate"/>
    </w:r>
    <w:r w:rsidR="00A402D6">
      <w:rPr>
        <w:rStyle w:val="PageNumber"/>
        <w:rFonts w:ascii="Helvetica Neue" w:hAnsi="Helvetica Neue"/>
        <w:noProof/>
        <w:sz w:val="20"/>
        <w:szCs w:val="20"/>
      </w:rPr>
      <w:t>2</w:t>
    </w:r>
    <w:r w:rsidRPr="00870579">
      <w:rPr>
        <w:rStyle w:val="PageNumber"/>
        <w:rFonts w:ascii="Helvetica Neue" w:hAnsi="Helvetica Neue"/>
        <w:sz w:val="20"/>
        <w:szCs w:val="20"/>
      </w:rPr>
      <w:fldChar w:fldCharType="end"/>
    </w:r>
  </w:p>
  <w:p w14:paraId="523563FC" w14:textId="6F72D844" w:rsidR="00527FF3" w:rsidRPr="00F224F5" w:rsidRDefault="00527FF3" w:rsidP="00781B10">
    <w:pPr>
      <w:pStyle w:val="Header"/>
      <w:ind w:right="360"/>
      <w:jc w:val="right"/>
      <w:rPr>
        <w:rFonts w:ascii="Garamond" w:hAnsi="Garamond"/>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D4CE" w14:textId="77777777" w:rsidR="00781B10" w:rsidRPr="00A402D6" w:rsidRDefault="00781B10">
    <w:pPr>
      <w:pStyle w:val="Header"/>
      <w:rPr>
        <w:rFonts w:asciiTheme="majorHAnsi" w:hAnsiTheme="majorHAnsi"/>
        <w:sz w:val="20"/>
        <w:szCs w:val="20"/>
      </w:rPr>
    </w:pPr>
    <w:r w:rsidRPr="00A402D6">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A249EB4" wp14:editId="4912E73E">
              <wp:simplePos x="0" y="0"/>
              <wp:positionH relativeFrom="page">
                <wp:posOffset>228600</wp:posOffset>
              </wp:positionH>
              <wp:positionV relativeFrom="page">
                <wp:posOffset>231140</wp:posOffset>
              </wp:positionV>
              <wp:extent cx="7313930" cy="299085"/>
              <wp:effectExtent l="0" t="0" r="1270" b="5715"/>
              <wp:wrapNone/>
              <wp:docPr id="47" name="Rectangle 47" title="Document Title"/>
              <wp:cNvGraphicFramePr/>
              <a:graphic xmlns:a="http://schemas.openxmlformats.org/drawingml/2006/main">
                <a:graphicData uri="http://schemas.microsoft.com/office/word/2010/wordprocessingShape">
                  <wps:wsp>
                    <wps:cNvSpPr/>
                    <wps:spPr>
                      <a:xfrm>
                        <a:off x="0" y="0"/>
                        <a:ext cx="7313930" cy="2990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b/>
                              <w:caps/>
                              <w:spacing w:val="20"/>
                              <w:sz w:val="28"/>
                              <w:szCs w:val="28"/>
                              <w14:textOutline w14:w="9525" w14:cap="rnd" w14:cmpd="sng" w14:algn="ctr">
                                <w14:noFill/>
                                <w14:prstDash w14:val="solid"/>
                                <w14:bevel/>
                              </w14:textOutline>
                            </w:rPr>
                            <w:alias w:val="Title"/>
                            <w:tag w:val=""/>
                            <w:id w:val="20503346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C70556" w14:textId="3BCABA5C" w:rsidR="00781B10" w:rsidRPr="00A402D6" w:rsidRDefault="00781B10">
                              <w:pPr>
                                <w:pStyle w:val="NoSpacing"/>
                                <w:jc w:val="center"/>
                                <w:rPr>
                                  <w:rFonts w:asciiTheme="majorHAnsi" w:hAnsiTheme="majorHAnsi"/>
                                  <w:b/>
                                  <w:caps/>
                                  <w:spacing w:val="20"/>
                                  <w:sz w:val="28"/>
                                  <w:szCs w:val="28"/>
                                  <w14:textOutline w14:w="9525" w14:cap="rnd" w14:cmpd="sng" w14:algn="ctr">
                                    <w14:noFill/>
                                    <w14:prstDash w14:val="solid"/>
                                    <w14:bevel/>
                                  </w14:textOutline>
                                </w:rPr>
                              </w:pPr>
                              <w:r w:rsidRPr="00A402D6">
                                <w:rPr>
                                  <w:rFonts w:asciiTheme="majorHAnsi" w:hAnsiTheme="majorHAnsi"/>
                                  <w:b/>
                                  <w:caps/>
                                  <w:spacing w:val="20"/>
                                  <w:sz w:val="28"/>
                                  <w:szCs w:val="28"/>
                                  <w14:textOutline w14:w="9525" w14:cap="rnd" w14:cmpd="sng" w14:algn="ctr">
                                    <w14:noFill/>
                                    <w14:prstDash w14:val="solid"/>
                                    <w14:bevel/>
                                  </w14:textOutline>
                                </w:rPr>
                                <w:t>CREATING FEMINIST MEDIA</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A249EB4" id="Rectangle 47" o:spid="_x0000_s1026" alt="Title: Document Title" style="position:absolute;margin-left:18pt;margin-top:18.2pt;width:575.9pt;height:23.5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" fillcolor="black [3213]" stroked="f" strokeweight="2pt">
              <v:textbox inset=",0,,0">
                <w:txbxContent>
                  <w:sdt>
                    <w:sdtPr>
                      <w:rPr>
                        <w:rFonts w:asciiTheme="majorHAnsi" w:hAnsiTheme="majorHAnsi"/>
                        <w:b/>
                        <w:caps/>
                        <w:spacing w:val="20"/>
                        <w:sz w:val="28"/>
                        <w:szCs w:val="28"/>
                        <w14:textOutline w14:w="9525" w14:cap="rnd" w14:cmpd="sng" w14:algn="ctr">
                          <w14:noFill/>
                          <w14:prstDash w14:val="solid"/>
                          <w14:bevel/>
                        </w14:textOutline>
                      </w:rPr>
                      <w:alias w:val="Title"/>
                      <w:tag w:val=""/>
                      <w:id w:val="20503346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C70556" w14:textId="3BCABA5C" w:rsidR="00781B10" w:rsidRPr="00A402D6" w:rsidRDefault="00781B10">
                        <w:pPr>
                          <w:pStyle w:val="NoSpacing"/>
                          <w:jc w:val="center"/>
                          <w:rPr>
                            <w:rFonts w:asciiTheme="majorHAnsi" w:hAnsiTheme="majorHAnsi"/>
                            <w:b/>
                            <w:caps/>
                            <w:spacing w:val="20"/>
                            <w:sz w:val="28"/>
                            <w:szCs w:val="28"/>
                            <w14:textOutline w14:w="9525" w14:cap="rnd" w14:cmpd="sng" w14:algn="ctr">
                              <w14:noFill/>
                              <w14:prstDash w14:val="solid"/>
                              <w14:bevel/>
                            </w14:textOutline>
                          </w:rPr>
                        </w:pPr>
                        <w:r w:rsidRPr="00A402D6">
                          <w:rPr>
                            <w:rFonts w:asciiTheme="majorHAnsi" w:hAnsiTheme="majorHAnsi"/>
                            <w:b/>
                            <w:caps/>
                            <w:spacing w:val="20"/>
                            <w:sz w:val="28"/>
                            <w:szCs w:val="28"/>
                            <w14:textOutline w14:w="9525" w14:cap="rnd" w14:cmpd="sng" w14:algn="ctr">
                              <w14:noFill/>
                              <w14:prstDash w14:val="solid"/>
                              <w14:bevel/>
                            </w14:textOutline>
                          </w:rPr>
                          <w:t>CREATING FEMINIST MEDIA</w:t>
                        </w:r>
                      </w:p>
                    </w:sdtContent>
                  </w:sdt>
                </w:txbxContent>
              </v:textbox>
              <w10:wrap anchorx="page" anchory="page"/>
            </v:rect>
          </w:pict>
        </mc:Fallback>
      </mc:AlternateContent>
    </w:r>
  </w:p>
  <w:p w14:paraId="2423C200" w14:textId="4D15A948" w:rsidR="00527FF3" w:rsidRPr="00A402D6" w:rsidRDefault="00A309A5" w:rsidP="00945904">
    <w:pPr>
      <w:pStyle w:val="Header"/>
      <w:jc w:val="center"/>
      <w:rPr>
        <w:rFonts w:asciiTheme="majorHAnsi" w:hAnsiTheme="majorHAnsi"/>
        <w:sz w:val="20"/>
        <w:szCs w:val="20"/>
      </w:rPr>
    </w:pPr>
    <w:r w:rsidRPr="00A402D6">
      <w:rPr>
        <w:rFonts w:asciiTheme="majorHAnsi" w:hAnsiTheme="majorHAnsi"/>
        <w:sz w:val="20"/>
        <w:szCs w:val="20"/>
      </w:rPr>
      <w:t>Fall 2017</w:t>
    </w:r>
    <w:r w:rsidR="00217A50" w:rsidRPr="00A402D6">
      <w:rPr>
        <w:rFonts w:asciiTheme="majorHAnsi" w:hAnsiTheme="majorHAnsi"/>
        <w:sz w:val="20"/>
        <w:szCs w:val="20"/>
      </w:rPr>
      <w:t xml:space="preserve"> - </w:t>
    </w:r>
    <w:r w:rsidR="00945904" w:rsidRPr="00A402D6">
      <w:rPr>
        <w:rFonts w:asciiTheme="majorHAnsi" w:hAnsiTheme="majorHAnsi"/>
        <w:sz w:val="20"/>
        <w:szCs w:val="20"/>
      </w:rPr>
      <w:t>VM 420</w:t>
    </w:r>
    <w:r w:rsidR="00217A50" w:rsidRPr="00A402D6">
      <w:rPr>
        <w:rFonts w:asciiTheme="majorHAnsi" w:hAnsiTheme="majorHAnsi"/>
        <w:sz w:val="20"/>
        <w:szCs w:val="20"/>
      </w:rPr>
      <w:t>-02 - 4 credits</w:t>
    </w:r>
  </w:p>
  <w:p w14:paraId="6BA266D0" w14:textId="6B4AE30C" w:rsidR="00945904" w:rsidRPr="00A402D6" w:rsidRDefault="00A309A5" w:rsidP="00945904">
    <w:pPr>
      <w:pStyle w:val="Header"/>
      <w:jc w:val="center"/>
      <w:rPr>
        <w:rFonts w:asciiTheme="majorHAnsi" w:hAnsiTheme="majorHAnsi"/>
        <w:sz w:val="20"/>
        <w:szCs w:val="20"/>
      </w:rPr>
    </w:pPr>
    <w:r w:rsidRPr="00A402D6">
      <w:rPr>
        <w:rFonts w:asciiTheme="majorHAnsi" w:hAnsiTheme="majorHAnsi"/>
        <w:sz w:val="20"/>
        <w:szCs w:val="20"/>
      </w:rPr>
      <w:t>Thursday</w:t>
    </w:r>
    <w:r w:rsidR="00217A50" w:rsidRPr="00A402D6">
      <w:rPr>
        <w:rFonts w:asciiTheme="majorHAnsi" w:hAnsiTheme="majorHAnsi"/>
        <w:sz w:val="20"/>
        <w:szCs w:val="20"/>
      </w:rPr>
      <w:t xml:space="preserve">s 6-9:45p - </w:t>
    </w:r>
    <w:r w:rsidRPr="00A402D6">
      <w:rPr>
        <w:rFonts w:asciiTheme="majorHAnsi" w:hAnsiTheme="majorHAnsi"/>
        <w:sz w:val="20"/>
        <w:szCs w:val="20"/>
      </w:rPr>
      <w:t>Ansin 601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03C8"/>
    <w:multiLevelType w:val="hybridMultilevel"/>
    <w:tmpl w:val="762AB38A"/>
    <w:lvl w:ilvl="0" w:tplc="A8B4AA7E">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1AEE"/>
    <w:multiLevelType w:val="hybridMultilevel"/>
    <w:tmpl w:val="A15CCA96"/>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5A58"/>
    <w:multiLevelType w:val="hybridMultilevel"/>
    <w:tmpl w:val="5AD8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37C1"/>
    <w:multiLevelType w:val="hybridMultilevel"/>
    <w:tmpl w:val="998E41E0"/>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02019"/>
    <w:multiLevelType w:val="hybridMultilevel"/>
    <w:tmpl w:val="43E8AA18"/>
    <w:lvl w:ilvl="0" w:tplc="792627CC">
      <w:start w:val="617"/>
      <w:numFmt w:val="bullet"/>
      <w:lvlText w:val="B"/>
      <w:lvlJc w:val="left"/>
      <w:pPr>
        <w:ind w:left="720" w:hanging="360"/>
      </w:pPr>
      <w:rPr>
        <w:rFonts w:ascii="Helvetica Neue" w:eastAsiaTheme="minorEastAsia" w:hAnsi="Helvetica Neue"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03645"/>
    <w:multiLevelType w:val="hybridMultilevel"/>
    <w:tmpl w:val="683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A10C7"/>
    <w:multiLevelType w:val="hybridMultilevel"/>
    <w:tmpl w:val="BEE63670"/>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05C7B"/>
    <w:multiLevelType w:val="hybridMultilevel"/>
    <w:tmpl w:val="E612FA36"/>
    <w:lvl w:ilvl="0" w:tplc="DA5C8034">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F539D"/>
    <w:multiLevelType w:val="hybridMultilevel"/>
    <w:tmpl w:val="00D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52F87"/>
    <w:multiLevelType w:val="hybridMultilevel"/>
    <w:tmpl w:val="FAD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A26D4"/>
    <w:multiLevelType w:val="hybridMultilevel"/>
    <w:tmpl w:val="7EF063C0"/>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F2329"/>
    <w:multiLevelType w:val="hybridMultilevel"/>
    <w:tmpl w:val="2E9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F68EC"/>
    <w:multiLevelType w:val="hybridMultilevel"/>
    <w:tmpl w:val="E69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D153B"/>
    <w:multiLevelType w:val="hybridMultilevel"/>
    <w:tmpl w:val="53C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66F95"/>
    <w:multiLevelType w:val="hybridMultilevel"/>
    <w:tmpl w:val="F9B8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80D8F"/>
    <w:multiLevelType w:val="hybridMultilevel"/>
    <w:tmpl w:val="C03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33CF5"/>
    <w:multiLevelType w:val="hybridMultilevel"/>
    <w:tmpl w:val="8856DE70"/>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E2CBA"/>
    <w:multiLevelType w:val="hybridMultilevel"/>
    <w:tmpl w:val="108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323BD"/>
    <w:multiLevelType w:val="hybridMultilevel"/>
    <w:tmpl w:val="882C96E8"/>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D6701"/>
    <w:multiLevelType w:val="hybridMultilevel"/>
    <w:tmpl w:val="92F2E4EA"/>
    <w:lvl w:ilvl="0" w:tplc="82F8FCDE">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9B7150"/>
    <w:multiLevelType w:val="hybridMultilevel"/>
    <w:tmpl w:val="1DC6792C"/>
    <w:lvl w:ilvl="0" w:tplc="A8B4AA7E">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B02B2"/>
    <w:multiLevelType w:val="hybridMultilevel"/>
    <w:tmpl w:val="22F6C04C"/>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55431"/>
    <w:multiLevelType w:val="hybridMultilevel"/>
    <w:tmpl w:val="3824123A"/>
    <w:lvl w:ilvl="0" w:tplc="C91CCDE0">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51579"/>
    <w:multiLevelType w:val="hybridMultilevel"/>
    <w:tmpl w:val="E8B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3"/>
  </w:num>
  <w:num w:numId="5">
    <w:abstractNumId w:val="15"/>
  </w:num>
  <w:num w:numId="6">
    <w:abstractNumId w:val="2"/>
  </w:num>
  <w:num w:numId="7">
    <w:abstractNumId w:val="18"/>
  </w:num>
  <w:num w:numId="8">
    <w:abstractNumId w:val="16"/>
  </w:num>
  <w:num w:numId="9">
    <w:abstractNumId w:val="22"/>
  </w:num>
  <w:num w:numId="10">
    <w:abstractNumId w:val="10"/>
  </w:num>
  <w:num w:numId="11">
    <w:abstractNumId w:val="21"/>
  </w:num>
  <w:num w:numId="12">
    <w:abstractNumId w:val="6"/>
  </w:num>
  <w:num w:numId="13">
    <w:abstractNumId w:val="1"/>
  </w:num>
  <w:num w:numId="14">
    <w:abstractNumId w:val="13"/>
  </w:num>
  <w:num w:numId="15">
    <w:abstractNumId w:val="7"/>
  </w:num>
  <w:num w:numId="16">
    <w:abstractNumId w:val="9"/>
  </w:num>
  <w:num w:numId="17">
    <w:abstractNumId w:val="5"/>
  </w:num>
  <w:num w:numId="18">
    <w:abstractNumId w:val="20"/>
  </w:num>
  <w:num w:numId="19">
    <w:abstractNumId w:val="0"/>
  </w:num>
  <w:num w:numId="20">
    <w:abstractNumId w:val="8"/>
  </w:num>
  <w:num w:numId="21">
    <w:abstractNumId w:val="17"/>
  </w:num>
  <w:num w:numId="22">
    <w:abstractNumId w:val="12"/>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A9"/>
    <w:rsid w:val="00002000"/>
    <w:rsid w:val="00003C95"/>
    <w:rsid w:val="00024F36"/>
    <w:rsid w:val="00037A43"/>
    <w:rsid w:val="0004024C"/>
    <w:rsid w:val="00040FB5"/>
    <w:rsid w:val="00043578"/>
    <w:rsid w:val="00051057"/>
    <w:rsid w:val="00053B74"/>
    <w:rsid w:val="00056AE8"/>
    <w:rsid w:val="00064D80"/>
    <w:rsid w:val="00066408"/>
    <w:rsid w:val="000726BD"/>
    <w:rsid w:val="00082CE8"/>
    <w:rsid w:val="00093DE6"/>
    <w:rsid w:val="000A35AE"/>
    <w:rsid w:val="000A6B46"/>
    <w:rsid w:val="000B0A31"/>
    <w:rsid w:val="000B4B77"/>
    <w:rsid w:val="000C1679"/>
    <w:rsid w:val="000C17EE"/>
    <w:rsid w:val="000D2B0F"/>
    <w:rsid w:val="000D44DB"/>
    <w:rsid w:val="000D4956"/>
    <w:rsid w:val="000E47BF"/>
    <w:rsid w:val="000E5355"/>
    <w:rsid w:val="000E584A"/>
    <w:rsid w:val="001017E3"/>
    <w:rsid w:val="00105A72"/>
    <w:rsid w:val="00114387"/>
    <w:rsid w:val="00123E19"/>
    <w:rsid w:val="00140E6A"/>
    <w:rsid w:val="00146356"/>
    <w:rsid w:val="00146404"/>
    <w:rsid w:val="00147670"/>
    <w:rsid w:val="001523EA"/>
    <w:rsid w:val="001534A4"/>
    <w:rsid w:val="00167565"/>
    <w:rsid w:val="00167685"/>
    <w:rsid w:val="001803A1"/>
    <w:rsid w:val="0018563A"/>
    <w:rsid w:val="00186C1E"/>
    <w:rsid w:val="00191B85"/>
    <w:rsid w:val="0019759D"/>
    <w:rsid w:val="001A5B3F"/>
    <w:rsid w:val="001A78B2"/>
    <w:rsid w:val="001B3CCA"/>
    <w:rsid w:val="001B4D56"/>
    <w:rsid w:val="001B540B"/>
    <w:rsid w:val="001B7734"/>
    <w:rsid w:val="001C4A0B"/>
    <w:rsid w:val="001C5132"/>
    <w:rsid w:val="001D4FC7"/>
    <w:rsid w:val="001D7DC8"/>
    <w:rsid w:val="001E127A"/>
    <w:rsid w:val="001E544F"/>
    <w:rsid w:val="001F0347"/>
    <w:rsid w:val="00205631"/>
    <w:rsid w:val="00214F8E"/>
    <w:rsid w:val="00217A50"/>
    <w:rsid w:val="0022080A"/>
    <w:rsid w:val="002232B3"/>
    <w:rsid w:val="0022400B"/>
    <w:rsid w:val="00225EF3"/>
    <w:rsid w:val="0024247D"/>
    <w:rsid w:val="002460D3"/>
    <w:rsid w:val="00252C41"/>
    <w:rsid w:val="00255809"/>
    <w:rsid w:val="00255DBF"/>
    <w:rsid w:val="00260D13"/>
    <w:rsid w:val="002631EA"/>
    <w:rsid w:val="00264C9D"/>
    <w:rsid w:val="00271EC4"/>
    <w:rsid w:val="002806B8"/>
    <w:rsid w:val="00284491"/>
    <w:rsid w:val="00294458"/>
    <w:rsid w:val="00297B03"/>
    <w:rsid w:val="002A072D"/>
    <w:rsid w:val="002A0CA0"/>
    <w:rsid w:val="002A1320"/>
    <w:rsid w:val="002A382B"/>
    <w:rsid w:val="002B1D27"/>
    <w:rsid w:val="002C3D15"/>
    <w:rsid w:val="002D2C10"/>
    <w:rsid w:val="002D4552"/>
    <w:rsid w:val="002D57E9"/>
    <w:rsid w:val="002D6CEA"/>
    <w:rsid w:val="002E2F60"/>
    <w:rsid w:val="002F536B"/>
    <w:rsid w:val="00302AD8"/>
    <w:rsid w:val="003124FD"/>
    <w:rsid w:val="0032779D"/>
    <w:rsid w:val="003425D5"/>
    <w:rsid w:val="0035403D"/>
    <w:rsid w:val="00364A93"/>
    <w:rsid w:val="0036757C"/>
    <w:rsid w:val="00373EDC"/>
    <w:rsid w:val="0037734E"/>
    <w:rsid w:val="0038641E"/>
    <w:rsid w:val="003A18CC"/>
    <w:rsid w:val="003A3424"/>
    <w:rsid w:val="003A53D9"/>
    <w:rsid w:val="003B231B"/>
    <w:rsid w:val="003B5F5B"/>
    <w:rsid w:val="003C1A66"/>
    <w:rsid w:val="003C2B04"/>
    <w:rsid w:val="003C6B4C"/>
    <w:rsid w:val="003D1B02"/>
    <w:rsid w:val="003D260B"/>
    <w:rsid w:val="003E0C5F"/>
    <w:rsid w:val="003E6F2A"/>
    <w:rsid w:val="0040176A"/>
    <w:rsid w:val="00423117"/>
    <w:rsid w:val="0042533A"/>
    <w:rsid w:val="0042541C"/>
    <w:rsid w:val="004269DF"/>
    <w:rsid w:val="00437765"/>
    <w:rsid w:val="00440EC2"/>
    <w:rsid w:val="0044412D"/>
    <w:rsid w:val="0044767F"/>
    <w:rsid w:val="004515F5"/>
    <w:rsid w:val="00456420"/>
    <w:rsid w:val="00456776"/>
    <w:rsid w:val="00457BA9"/>
    <w:rsid w:val="00461639"/>
    <w:rsid w:val="00470A23"/>
    <w:rsid w:val="00473550"/>
    <w:rsid w:val="00486720"/>
    <w:rsid w:val="00490253"/>
    <w:rsid w:val="00494CBA"/>
    <w:rsid w:val="004A4165"/>
    <w:rsid w:val="004A6DFE"/>
    <w:rsid w:val="004B5897"/>
    <w:rsid w:val="004B722B"/>
    <w:rsid w:val="004C36EF"/>
    <w:rsid w:val="004D0B5A"/>
    <w:rsid w:val="004D3064"/>
    <w:rsid w:val="004D3E93"/>
    <w:rsid w:val="004D7DEF"/>
    <w:rsid w:val="004E7011"/>
    <w:rsid w:val="004F3C59"/>
    <w:rsid w:val="004F41F9"/>
    <w:rsid w:val="00502BD6"/>
    <w:rsid w:val="00502C49"/>
    <w:rsid w:val="005039F0"/>
    <w:rsid w:val="00513EEB"/>
    <w:rsid w:val="005160E3"/>
    <w:rsid w:val="00517267"/>
    <w:rsid w:val="00527FF3"/>
    <w:rsid w:val="00531811"/>
    <w:rsid w:val="00534544"/>
    <w:rsid w:val="005409EA"/>
    <w:rsid w:val="0054242B"/>
    <w:rsid w:val="0054426E"/>
    <w:rsid w:val="00545C53"/>
    <w:rsid w:val="00556939"/>
    <w:rsid w:val="0056305D"/>
    <w:rsid w:val="0057333B"/>
    <w:rsid w:val="0057731B"/>
    <w:rsid w:val="00580A89"/>
    <w:rsid w:val="0058577C"/>
    <w:rsid w:val="00585F45"/>
    <w:rsid w:val="005908F4"/>
    <w:rsid w:val="005963DE"/>
    <w:rsid w:val="005A59F7"/>
    <w:rsid w:val="005B185A"/>
    <w:rsid w:val="005B724F"/>
    <w:rsid w:val="005C49A9"/>
    <w:rsid w:val="005D1684"/>
    <w:rsid w:val="005E518C"/>
    <w:rsid w:val="005F5F7F"/>
    <w:rsid w:val="005F7E44"/>
    <w:rsid w:val="00602B74"/>
    <w:rsid w:val="0060378A"/>
    <w:rsid w:val="0060426C"/>
    <w:rsid w:val="00611D00"/>
    <w:rsid w:val="006143CE"/>
    <w:rsid w:val="00622401"/>
    <w:rsid w:val="0062322D"/>
    <w:rsid w:val="00631E8F"/>
    <w:rsid w:val="00633D12"/>
    <w:rsid w:val="0063515D"/>
    <w:rsid w:val="006359AE"/>
    <w:rsid w:val="0064301B"/>
    <w:rsid w:val="006478D0"/>
    <w:rsid w:val="00650FEB"/>
    <w:rsid w:val="00651916"/>
    <w:rsid w:val="00652A1B"/>
    <w:rsid w:val="006556DD"/>
    <w:rsid w:val="00656BFF"/>
    <w:rsid w:val="00665090"/>
    <w:rsid w:val="00671147"/>
    <w:rsid w:val="00680E06"/>
    <w:rsid w:val="00681D8D"/>
    <w:rsid w:val="006A03F0"/>
    <w:rsid w:val="006B13E1"/>
    <w:rsid w:val="006B4852"/>
    <w:rsid w:val="006B48D0"/>
    <w:rsid w:val="006B65DB"/>
    <w:rsid w:val="006C0870"/>
    <w:rsid w:val="006C2E4C"/>
    <w:rsid w:val="006C75BA"/>
    <w:rsid w:val="006D012C"/>
    <w:rsid w:val="006D1922"/>
    <w:rsid w:val="006D4FC4"/>
    <w:rsid w:val="006F63EB"/>
    <w:rsid w:val="0070271D"/>
    <w:rsid w:val="00710475"/>
    <w:rsid w:val="007142F1"/>
    <w:rsid w:val="007252E0"/>
    <w:rsid w:val="0073207B"/>
    <w:rsid w:val="00735FC5"/>
    <w:rsid w:val="00741D37"/>
    <w:rsid w:val="007435F2"/>
    <w:rsid w:val="00751BF8"/>
    <w:rsid w:val="00754010"/>
    <w:rsid w:val="007627AC"/>
    <w:rsid w:val="0077234A"/>
    <w:rsid w:val="00777BE9"/>
    <w:rsid w:val="00781B10"/>
    <w:rsid w:val="007929A3"/>
    <w:rsid w:val="00797178"/>
    <w:rsid w:val="007A1298"/>
    <w:rsid w:val="007A3FE3"/>
    <w:rsid w:val="007A6982"/>
    <w:rsid w:val="007B1778"/>
    <w:rsid w:val="007B305B"/>
    <w:rsid w:val="007C2420"/>
    <w:rsid w:val="007C3279"/>
    <w:rsid w:val="007C3A99"/>
    <w:rsid w:val="007D1C7B"/>
    <w:rsid w:val="007D21A9"/>
    <w:rsid w:val="007E3957"/>
    <w:rsid w:val="007F2A81"/>
    <w:rsid w:val="007F3E76"/>
    <w:rsid w:val="007F525B"/>
    <w:rsid w:val="00804572"/>
    <w:rsid w:val="00807674"/>
    <w:rsid w:val="00815795"/>
    <w:rsid w:val="00817706"/>
    <w:rsid w:val="0082032A"/>
    <w:rsid w:val="00821C5E"/>
    <w:rsid w:val="00823334"/>
    <w:rsid w:val="0082387F"/>
    <w:rsid w:val="00824571"/>
    <w:rsid w:val="00832792"/>
    <w:rsid w:val="00843E1B"/>
    <w:rsid w:val="0084604B"/>
    <w:rsid w:val="00847B6B"/>
    <w:rsid w:val="0085689E"/>
    <w:rsid w:val="00862F9D"/>
    <w:rsid w:val="00867061"/>
    <w:rsid w:val="00870579"/>
    <w:rsid w:val="00870DEE"/>
    <w:rsid w:val="00871483"/>
    <w:rsid w:val="008730F0"/>
    <w:rsid w:val="008748D6"/>
    <w:rsid w:val="00875837"/>
    <w:rsid w:val="00876F6E"/>
    <w:rsid w:val="0088153A"/>
    <w:rsid w:val="008856D3"/>
    <w:rsid w:val="008875AC"/>
    <w:rsid w:val="00891942"/>
    <w:rsid w:val="00894FA1"/>
    <w:rsid w:val="008A0B56"/>
    <w:rsid w:val="008A1B67"/>
    <w:rsid w:val="008B5EA5"/>
    <w:rsid w:val="008C7BDF"/>
    <w:rsid w:val="008D2832"/>
    <w:rsid w:val="008D5DD7"/>
    <w:rsid w:val="008E3D39"/>
    <w:rsid w:val="008E7683"/>
    <w:rsid w:val="008E783B"/>
    <w:rsid w:val="0091498B"/>
    <w:rsid w:val="00921A73"/>
    <w:rsid w:val="00926379"/>
    <w:rsid w:val="00927604"/>
    <w:rsid w:val="00940A11"/>
    <w:rsid w:val="00943318"/>
    <w:rsid w:val="009452CB"/>
    <w:rsid w:val="00945904"/>
    <w:rsid w:val="00947465"/>
    <w:rsid w:val="00960DF1"/>
    <w:rsid w:val="00960F4A"/>
    <w:rsid w:val="00960FD0"/>
    <w:rsid w:val="00974C6A"/>
    <w:rsid w:val="0099363E"/>
    <w:rsid w:val="009A1978"/>
    <w:rsid w:val="009B0682"/>
    <w:rsid w:val="009B0B24"/>
    <w:rsid w:val="009C4650"/>
    <w:rsid w:val="009C4B19"/>
    <w:rsid w:val="009C6577"/>
    <w:rsid w:val="009D2063"/>
    <w:rsid w:val="009D643A"/>
    <w:rsid w:val="009D72D8"/>
    <w:rsid w:val="009E3BC8"/>
    <w:rsid w:val="009E4D74"/>
    <w:rsid w:val="009F1118"/>
    <w:rsid w:val="009F119B"/>
    <w:rsid w:val="009F77E6"/>
    <w:rsid w:val="00A00C7B"/>
    <w:rsid w:val="00A03954"/>
    <w:rsid w:val="00A041F7"/>
    <w:rsid w:val="00A103A0"/>
    <w:rsid w:val="00A1477F"/>
    <w:rsid w:val="00A14794"/>
    <w:rsid w:val="00A16102"/>
    <w:rsid w:val="00A309A5"/>
    <w:rsid w:val="00A30AE8"/>
    <w:rsid w:val="00A33035"/>
    <w:rsid w:val="00A3451F"/>
    <w:rsid w:val="00A35492"/>
    <w:rsid w:val="00A402D6"/>
    <w:rsid w:val="00A47BDF"/>
    <w:rsid w:val="00A5357A"/>
    <w:rsid w:val="00A548CF"/>
    <w:rsid w:val="00A65543"/>
    <w:rsid w:val="00A671CF"/>
    <w:rsid w:val="00A6732F"/>
    <w:rsid w:val="00A737B0"/>
    <w:rsid w:val="00A767DE"/>
    <w:rsid w:val="00A800CE"/>
    <w:rsid w:val="00A83C32"/>
    <w:rsid w:val="00A85E4A"/>
    <w:rsid w:val="00A86E12"/>
    <w:rsid w:val="00A87E39"/>
    <w:rsid w:val="00A91705"/>
    <w:rsid w:val="00A979EB"/>
    <w:rsid w:val="00AA5728"/>
    <w:rsid w:val="00AA63E7"/>
    <w:rsid w:val="00AB5C94"/>
    <w:rsid w:val="00AC0A9F"/>
    <w:rsid w:val="00AC4973"/>
    <w:rsid w:val="00AD4E31"/>
    <w:rsid w:val="00AD5C90"/>
    <w:rsid w:val="00AD6FF6"/>
    <w:rsid w:val="00AF12FB"/>
    <w:rsid w:val="00B06045"/>
    <w:rsid w:val="00B06B3C"/>
    <w:rsid w:val="00B13AB3"/>
    <w:rsid w:val="00B205F0"/>
    <w:rsid w:val="00B248B5"/>
    <w:rsid w:val="00B31E69"/>
    <w:rsid w:val="00B3383B"/>
    <w:rsid w:val="00B34F71"/>
    <w:rsid w:val="00B46457"/>
    <w:rsid w:val="00B63176"/>
    <w:rsid w:val="00B639DA"/>
    <w:rsid w:val="00B63EFD"/>
    <w:rsid w:val="00B66AAA"/>
    <w:rsid w:val="00B67476"/>
    <w:rsid w:val="00B735FB"/>
    <w:rsid w:val="00B7493E"/>
    <w:rsid w:val="00B8529C"/>
    <w:rsid w:val="00B857A3"/>
    <w:rsid w:val="00B8610F"/>
    <w:rsid w:val="00B90CDA"/>
    <w:rsid w:val="00B922F9"/>
    <w:rsid w:val="00BA21C3"/>
    <w:rsid w:val="00BA2522"/>
    <w:rsid w:val="00BB226E"/>
    <w:rsid w:val="00BB5711"/>
    <w:rsid w:val="00BB5D1D"/>
    <w:rsid w:val="00BB71DF"/>
    <w:rsid w:val="00BB76D4"/>
    <w:rsid w:val="00BC1CDF"/>
    <w:rsid w:val="00BC69FB"/>
    <w:rsid w:val="00BC796D"/>
    <w:rsid w:val="00BD0DD1"/>
    <w:rsid w:val="00BD1E01"/>
    <w:rsid w:val="00BE659E"/>
    <w:rsid w:val="00BF0305"/>
    <w:rsid w:val="00BF4E2A"/>
    <w:rsid w:val="00C00E00"/>
    <w:rsid w:val="00C04FF8"/>
    <w:rsid w:val="00C2028B"/>
    <w:rsid w:val="00C23D86"/>
    <w:rsid w:val="00C302FC"/>
    <w:rsid w:val="00C31751"/>
    <w:rsid w:val="00C3396A"/>
    <w:rsid w:val="00C34139"/>
    <w:rsid w:val="00C35B08"/>
    <w:rsid w:val="00C442D2"/>
    <w:rsid w:val="00C513D7"/>
    <w:rsid w:val="00C517CD"/>
    <w:rsid w:val="00C553B0"/>
    <w:rsid w:val="00C60124"/>
    <w:rsid w:val="00C6456A"/>
    <w:rsid w:val="00C65E53"/>
    <w:rsid w:val="00C73005"/>
    <w:rsid w:val="00C8063C"/>
    <w:rsid w:val="00C80FB6"/>
    <w:rsid w:val="00C814C8"/>
    <w:rsid w:val="00C84613"/>
    <w:rsid w:val="00C85A63"/>
    <w:rsid w:val="00C94D2B"/>
    <w:rsid w:val="00CA1067"/>
    <w:rsid w:val="00CA505B"/>
    <w:rsid w:val="00CA748A"/>
    <w:rsid w:val="00CB12F0"/>
    <w:rsid w:val="00CB1CAF"/>
    <w:rsid w:val="00CD00A9"/>
    <w:rsid w:val="00CD51D4"/>
    <w:rsid w:val="00CD5D5A"/>
    <w:rsid w:val="00CE2C2E"/>
    <w:rsid w:val="00CE3E90"/>
    <w:rsid w:val="00CE4FC8"/>
    <w:rsid w:val="00CE7348"/>
    <w:rsid w:val="00D01ED5"/>
    <w:rsid w:val="00D04719"/>
    <w:rsid w:val="00D048BC"/>
    <w:rsid w:val="00D135C5"/>
    <w:rsid w:val="00D27F82"/>
    <w:rsid w:val="00D34963"/>
    <w:rsid w:val="00D35366"/>
    <w:rsid w:val="00D368FA"/>
    <w:rsid w:val="00D524AC"/>
    <w:rsid w:val="00D60708"/>
    <w:rsid w:val="00D63F46"/>
    <w:rsid w:val="00D71AEA"/>
    <w:rsid w:val="00D80EF5"/>
    <w:rsid w:val="00D8221F"/>
    <w:rsid w:val="00D82E2D"/>
    <w:rsid w:val="00D93360"/>
    <w:rsid w:val="00D9427E"/>
    <w:rsid w:val="00D96259"/>
    <w:rsid w:val="00DA55C3"/>
    <w:rsid w:val="00DB01A1"/>
    <w:rsid w:val="00DB603B"/>
    <w:rsid w:val="00DC2570"/>
    <w:rsid w:val="00DC3659"/>
    <w:rsid w:val="00DC4193"/>
    <w:rsid w:val="00DD1027"/>
    <w:rsid w:val="00DD4A32"/>
    <w:rsid w:val="00DD5981"/>
    <w:rsid w:val="00DE12CB"/>
    <w:rsid w:val="00DF799C"/>
    <w:rsid w:val="00E022C7"/>
    <w:rsid w:val="00E02775"/>
    <w:rsid w:val="00E046EB"/>
    <w:rsid w:val="00E05230"/>
    <w:rsid w:val="00E07A3A"/>
    <w:rsid w:val="00E13D79"/>
    <w:rsid w:val="00E17814"/>
    <w:rsid w:val="00E24512"/>
    <w:rsid w:val="00E27B30"/>
    <w:rsid w:val="00E361DC"/>
    <w:rsid w:val="00E4299B"/>
    <w:rsid w:val="00E43A53"/>
    <w:rsid w:val="00E57285"/>
    <w:rsid w:val="00E65849"/>
    <w:rsid w:val="00E72964"/>
    <w:rsid w:val="00E73233"/>
    <w:rsid w:val="00E776DF"/>
    <w:rsid w:val="00E77975"/>
    <w:rsid w:val="00E85DA0"/>
    <w:rsid w:val="00E866E7"/>
    <w:rsid w:val="00E94984"/>
    <w:rsid w:val="00EA048D"/>
    <w:rsid w:val="00EA05D7"/>
    <w:rsid w:val="00EB7E59"/>
    <w:rsid w:val="00EC640D"/>
    <w:rsid w:val="00ED01E0"/>
    <w:rsid w:val="00ED103D"/>
    <w:rsid w:val="00ED65D0"/>
    <w:rsid w:val="00ED7140"/>
    <w:rsid w:val="00EE22C0"/>
    <w:rsid w:val="00EE42C9"/>
    <w:rsid w:val="00EE5474"/>
    <w:rsid w:val="00EF4537"/>
    <w:rsid w:val="00F224F5"/>
    <w:rsid w:val="00F23058"/>
    <w:rsid w:val="00F26C93"/>
    <w:rsid w:val="00F30EE5"/>
    <w:rsid w:val="00F32779"/>
    <w:rsid w:val="00F32C97"/>
    <w:rsid w:val="00F41998"/>
    <w:rsid w:val="00F45EF9"/>
    <w:rsid w:val="00F533C1"/>
    <w:rsid w:val="00F55837"/>
    <w:rsid w:val="00F63A02"/>
    <w:rsid w:val="00F6400B"/>
    <w:rsid w:val="00F7352D"/>
    <w:rsid w:val="00F74377"/>
    <w:rsid w:val="00F917D8"/>
    <w:rsid w:val="00FA4907"/>
    <w:rsid w:val="00FB040A"/>
    <w:rsid w:val="00FB1FFD"/>
    <w:rsid w:val="00FC12A9"/>
    <w:rsid w:val="00FC219E"/>
    <w:rsid w:val="00FD140E"/>
    <w:rsid w:val="00FE5525"/>
    <w:rsid w:val="00FF0BB0"/>
    <w:rsid w:val="00FF0E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04A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13"/>
    <w:pPr>
      <w:ind w:left="720"/>
      <w:contextualSpacing/>
    </w:pPr>
  </w:style>
  <w:style w:type="table" w:styleId="TableGrid">
    <w:name w:val="Table Grid"/>
    <w:basedOn w:val="TableNormal"/>
    <w:uiPriority w:val="59"/>
    <w:rsid w:val="00114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A93"/>
    <w:pPr>
      <w:tabs>
        <w:tab w:val="center" w:pos="4320"/>
        <w:tab w:val="right" w:pos="8640"/>
      </w:tabs>
    </w:pPr>
  </w:style>
  <w:style w:type="character" w:customStyle="1" w:styleId="HeaderChar">
    <w:name w:val="Header Char"/>
    <w:basedOn w:val="DefaultParagraphFont"/>
    <w:link w:val="Header"/>
    <w:uiPriority w:val="99"/>
    <w:rsid w:val="00364A93"/>
  </w:style>
  <w:style w:type="paragraph" w:styleId="Footer">
    <w:name w:val="footer"/>
    <w:basedOn w:val="Normal"/>
    <w:link w:val="FooterChar"/>
    <w:uiPriority w:val="99"/>
    <w:unhideWhenUsed/>
    <w:rsid w:val="00364A93"/>
    <w:pPr>
      <w:tabs>
        <w:tab w:val="center" w:pos="4320"/>
        <w:tab w:val="right" w:pos="8640"/>
      </w:tabs>
    </w:pPr>
  </w:style>
  <w:style w:type="character" w:customStyle="1" w:styleId="FooterChar">
    <w:name w:val="Footer Char"/>
    <w:basedOn w:val="DefaultParagraphFont"/>
    <w:link w:val="Footer"/>
    <w:uiPriority w:val="99"/>
    <w:rsid w:val="00364A93"/>
  </w:style>
  <w:style w:type="character" w:styleId="Hyperlink">
    <w:name w:val="Hyperlink"/>
    <w:basedOn w:val="DefaultParagraphFont"/>
    <w:uiPriority w:val="99"/>
    <w:unhideWhenUsed/>
    <w:rsid w:val="00A35492"/>
    <w:rPr>
      <w:color w:val="0000FF" w:themeColor="hyperlink"/>
      <w:u w:val="single"/>
    </w:rPr>
  </w:style>
  <w:style w:type="character" w:styleId="PageNumber">
    <w:name w:val="page number"/>
    <w:basedOn w:val="DefaultParagraphFont"/>
    <w:uiPriority w:val="99"/>
    <w:semiHidden/>
    <w:unhideWhenUsed/>
    <w:rsid w:val="00781B10"/>
  </w:style>
  <w:style w:type="paragraph" w:styleId="NoSpacing">
    <w:name w:val="No Spacing"/>
    <w:uiPriority w:val="1"/>
    <w:qFormat/>
    <w:rsid w:val="00781B10"/>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2531">
      <w:bodyDiv w:val="1"/>
      <w:marLeft w:val="0"/>
      <w:marRight w:val="0"/>
      <w:marTop w:val="0"/>
      <w:marBottom w:val="0"/>
      <w:divBdr>
        <w:top w:val="none" w:sz="0" w:space="0" w:color="auto"/>
        <w:left w:val="none" w:sz="0" w:space="0" w:color="auto"/>
        <w:bottom w:val="none" w:sz="0" w:space="0" w:color="auto"/>
        <w:right w:val="none" w:sz="0" w:space="0" w:color="auto"/>
      </w:divBdr>
    </w:div>
    <w:div w:id="768887325">
      <w:bodyDiv w:val="1"/>
      <w:marLeft w:val="0"/>
      <w:marRight w:val="0"/>
      <w:marTop w:val="0"/>
      <w:marBottom w:val="0"/>
      <w:divBdr>
        <w:top w:val="none" w:sz="0" w:space="0" w:color="auto"/>
        <w:left w:val="none" w:sz="0" w:space="0" w:color="auto"/>
        <w:bottom w:val="none" w:sz="0" w:space="0" w:color="auto"/>
        <w:right w:val="none" w:sz="0" w:space="0" w:color="auto"/>
      </w:divBdr>
    </w:div>
    <w:div w:id="1023483370">
      <w:bodyDiv w:val="1"/>
      <w:marLeft w:val="0"/>
      <w:marRight w:val="0"/>
      <w:marTop w:val="0"/>
      <w:marBottom w:val="0"/>
      <w:divBdr>
        <w:top w:val="none" w:sz="0" w:space="0" w:color="auto"/>
        <w:left w:val="none" w:sz="0" w:space="0" w:color="auto"/>
        <w:bottom w:val="none" w:sz="0" w:space="0" w:color="auto"/>
        <w:right w:val="none" w:sz="0" w:space="0" w:color="auto"/>
      </w:divBdr>
    </w:div>
    <w:div w:id="1268731999">
      <w:bodyDiv w:val="1"/>
      <w:marLeft w:val="0"/>
      <w:marRight w:val="0"/>
      <w:marTop w:val="0"/>
      <w:marBottom w:val="0"/>
      <w:divBdr>
        <w:top w:val="none" w:sz="0" w:space="0" w:color="auto"/>
        <w:left w:val="none" w:sz="0" w:space="0" w:color="auto"/>
        <w:bottom w:val="none" w:sz="0" w:space="0" w:color="auto"/>
        <w:right w:val="none" w:sz="0" w:space="0" w:color="auto"/>
      </w:divBdr>
    </w:div>
    <w:div w:id="1560441335">
      <w:bodyDiv w:val="1"/>
      <w:marLeft w:val="0"/>
      <w:marRight w:val="0"/>
      <w:marTop w:val="0"/>
      <w:marBottom w:val="0"/>
      <w:divBdr>
        <w:top w:val="none" w:sz="0" w:space="0" w:color="auto"/>
        <w:left w:val="none" w:sz="0" w:space="0" w:color="auto"/>
        <w:bottom w:val="none" w:sz="0" w:space="0" w:color="auto"/>
        <w:right w:val="none" w:sz="0" w:space="0" w:color="auto"/>
      </w:divBdr>
    </w:div>
    <w:div w:id="1834025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lleen_kelly@emerson.edu" TargetMode="External"/><Relationship Id="rId8" Type="http://schemas.openxmlformats.org/officeDocument/2006/relationships/hyperlink" Target="mailto:dso@emerson.edu" TargetMode="External"/><Relationship Id="rId9" Type="http://schemas.openxmlformats.org/officeDocument/2006/relationships/hyperlink" Target="http://www.emerson.edu/policy/plagiarism" TargetMode="External"/><Relationship Id="rId10" Type="http://schemas.openxmlformats.org/officeDocument/2006/relationships/hyperlink" Target="mailto:leonard_manzo@em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2484</Words>
  <Characters>14159</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CREATING FEMINIST MEDIA</vt:lpstr>
      <vt:lpstr>Instructor: 		Colleen Kelly Poplin</vt:lpstr>
      <vt:lpstr>COURSE DESCRIPTION</vt:lpstr>
      <vt:lpstr>COURSE OBJECTIVES</vt:lpstr>
      <vt:lpstr>LEARNING OBJECTIVES </vt:lpstr>
      <vt:lpstr>FEMINIST SPHERES</vt:lpstr>
      <vt:lpstr/>
      <vt:lpstr/>
      <vt:lpstr>RULES OF ENGAGEMENT (Guidelines for Class Discussion)</vt:lpstr>
      <vt:lpstr>PARTICIPATION AND ATTENDANCE</vt:lpstr>
      <vt:lpstr>COURSE READINGS</vt:lpstr>
      <vt:lpstr>ASSIGNMENTS</vt:lpstr>
      <vt:lpstr>Creative Reading Responses (20% of final grade)</vt:lpstr>
      <vt:lpstr/>
      <vt:lpstr>ANTICIPATED SCHEDULE</vt:lpstr>
      <vt:lpstr>If we need to change things up, we will do that together.</vt:lpstr>
      <vt:lpstr>WEEK 1: Thursday, September 7</vt:lpstr>
      <vt:lpstr>INTRODUCTION</vt:lpstr>
      <vt:lpstr>INTRODUCTION, continued</vt:lpstr>
      <vt:lpstr>WEEK 3: Thursday, September 21</vt:lpstr>
      <vt:lpstr>ETHICAL SPHERE</vt:lpstr>
      <vt:lpstr>WEEK 4: Thursday, September 28</vt:lpstr>
      <vt:lpstr>ETHICAL SPHERE, continued</vt:lpstr>
      <vt:lpstr>WEEK 5: Thursday, October 5 </vt:lpstr>
      <vt:lpstr>SOCIETAL SPHERE</vt:lpstr>
      <vt:lpstr/>
      <vt:lpstr>WEEK 6: Thursday, October 12</vt:lpstr>
      <vt:lpstr>SOCIETAL SPHERE, continued</vt:lpstr>
      <vt:lpstr>WEEK 7: Thursday, October 19</vt:lpstr>
      <vt:lpstr>MIDTERM PROJECTS </vt:lpstr>
      <vt:lpstr/>
      <vt:lpstr/>
      <vt:lpstr>WEEK 8: Thursday, October 26 </vt:lpstr>
      <vt:lpstr>SOCIAL SPHERE</vt:lpstr>
      <vt:lpstr>WEEK 9: Thursday, November 2</vt:lpstr>
      <vt:lpstr>SOCIAL SPHERE, continued</vt:lpstr>
      <vt:lpstr>WEEK 10: Thursday, November 9</vt:lpstr>
      <vt:lpstr>DOMESTIC SPHERE</vt:lpstr>
      <vt:lpstr>WEEK 11: Thursday, November 16</vt:lpstr>
      <vt:lpstr>DOMESTIC SPHERE, continued</vt:lpstr>
      <vt:lpstr/>
      <vt:lpstr>WEEK 12: Thursday, November 30</vt:lpstr>
      <vt:lpstr>INDIVIDUAL SPHERE</vt:lpstr>
      <vt:lpstr>WEEK 13: Thursday, December 7</vt:lpstr>
      <vt:lpstr>ONE-ON-ONE PRODUCTION MEETINGS</vt:lpstr>
      <vt:lpstr/>
      <vt:lpstr/>
      <vt:lpstr>WEEK 14: Thursday, December 14</vt:lpstr>
      <vt:lpstr>FINAL PROJECTS</vt:lpstr>
      <vt:lpstr>Diversity Statement</vt:lpstr>
      <vt:lpstr>Violence Prevention and Response Statement</vt:lpstr>
      <vt:lpstr>Disability Statement</vt:lpstr>
      <vt:lpstr/>
      <vt:lpstr>Plagiarism Statement</vt:lpstr>
      <vt:lpstr>Visual and Media Arts Production Safety Statement </vt:lpstr>
    </vt:vector>
  </TitlesOfParts>
  <Company>Emerson College</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FEMINIST MEDIA</dc:title>
  <dc:subject/>
  <dc:creator>Colleen Kelly</dc:creator>
  <cp:keywords/>
  <dc:description/>
  <cp:lastModifiedBy>Microsoft Office User</cp:lastModifiedBy>
  <cp:revision>19</cp:revision>
  <cp:lastPrinted>2016-09-12T14:24:00Z</cp:lastPrinted>
  <dcterms:created xsi:type="dcterms:W3CDTF">2017-06-16T14:17:00Z</dcterms:created>
  <dcterms:modified xsi:type="dcterms:W3CDTF">2018-03-11T15:38:00Z</dcterms:modified>
</cp:coreProperties>
</file>